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style4099"/>
        <w:bidiVisual/>
        <w:tblW w:w="9951" w:type="dxa"/>
        <w:jc w:val="left"/>
        <w:tblInd w:w="-8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9"/>
        <w:gridCol w:w="1368"/>
        <w:gridCol w:w="3260"/>
        <w:gridCol w:w="1276"/>
        <w:gridCol w:w="2058"/>
      </w:tblGrid>
      <w:tr>
        <w:trPr>
          <w:gridAfter w:val="1"/>
          <w:cantSplit w:val="false"/>
          <w:trHeight w:val="179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/>
            </w:pPr>
          </w:p>
        </w:tc>
        <w:tc>
          <w:tcPr>
            <w:tcW w:w="0" w:type="auto"/>
            <w:gridSpan w:val="3"/>
            <w:tcBorders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sz w:val="32"/>
                <w:szCs w:val="32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sz w:val="32"/>
                <w:szCs w:val="32"/>
              </w:rPr>
            </w:pPr>
          </w:p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وزارة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التربية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و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التعليم</w:t>
            </w:r>
            <w:r>
              <w:rPr/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-896618</wp:posOffset>
                  </wp:positionV>
                  <wp:extent cx="400050" cy="400050"/>
                  <wp:effectExtent l="0" t="0" r="0" b="0"/>
                  <wp:wrapSquare wrapText="bothSides"/>
                  <wp:docPr id="1026" name="image1.png" descr="شعار وزارة التربية والتعليم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00050" cy="40005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مدرسة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امتحان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الشهر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الأول</w:t>
            </w:r>
            <w:r>
              <w:rPr>
                <w:b/>
                <w:sz w:val="32"/>
                <w:szCs w:val="32"/>
                <w:rtl/>
              </w:rPr>
              <w:t xml:space="preserve"> / </w:t>
            </w:r>
            <w:r>
              <w:rPr>
                <w:b/>
                <w:sz w:val="32"/>
                <w:szCs w:val="32"/>
                <w:rtl/>
              </w:rPr>
              <w:t>الأول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ثانوي</w:t>
            </w:r>
          </w:p>
        </w:tc>
      </w:tr>
      <w:tr>
        <w:tblPrEx/>
        <w:trPr>
          <w:cantSplit w:val="false"/>
          <w:trHeight w:val="243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bidi/>
              <w:rPr>
                <w:sz w:val="28"/>
                <w:szCs w:val="28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rFonts w:ascii="Arial" w:cs="Arial" w:eastAsia="Arial" w:hAnsi="Arial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bidi/>
              <w:jc w:val="right"/>
              <w:rPr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258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bidi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الطالبة</w:t>
            </w:r>
            <w:r>
              <w:rPr>
                <w:b/>
                <w:sz w:val="28"/>
                <w:szCs w:val="28"/>
                <w:rtl/>
              </w:rPr>
              <w:t xml:space="preserve"> : .......................</w:t>
            </w:r>
          </w:p>
          <w:p>
            <w:pPr>
              <w:pStyle w:val="style0"/>
              <w:bidi/>
              <w:rPr>
                <w:rFonts w:ascii="Sakkal Majalla" w:cs="Sakkal Majalla" w:eastAsia="Sakkal Majalla" w:hAnsi="Sakkal Majall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اليــــــــــوم</w:t>
            </w:r>
            <w:r>
              <w:rPr>
                <w:b/>
                <w:sz w:val="28"/>
                <w:szCs w:val="28"/>
                <w:rtl/>
              </w:rPr>
              <w:t xml:space="preserve"> : </w:t>
            </w:r>
            <w:r>
              <w:rPr>
                <w:b/>
                <w:sz w:val="28"/>
                <w:szCs w:val="28"/>
                <w:rtl/>
              </w:rPr>
              <w:t>الأربـــعــــاء</w:t>
            </w: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7313"/>
              </w:tabs>
              <w:bidi/>
              <w:rPr>
                <w:rFonts w:ascii="Arial" w:cs="Arial" w:eastAsia="Arial" w:hAnsi="Arial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bidi/>
              <w:rPr>
                <w:b/>
                <w:sz w:val="28"/>
                <w:szCs w:val="28"/>
              </w:rPr>
            </w:pPr>
            <w:r>
              <w:rPr>
                <w:rFonts w:ascii="Sakkal Majalla" w:cs="Sakkal Majalla" w:eastAsia="Sakkal Majalla" w:hAnsi="Sakkal Majalla"/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  <w:rtl/>
              </w:rPr>
              <w:t>العلامـــــــــة</w:t>
            </w:r>
            <w:r>
              <w:rPr>
                <w:b/>
                <w:sz w:val="28"/>
                <w:szCs w:val="28"/>
                <w:rtl/>
              </w:rPr>
              <w:t xml:space="preserve"> : </w:t>
            </w:r>
          </w:p>
          <w:p>
            <w:pPr>
              <w:pStyle w:val="style0"/>
              <w:bidi/>
              <w:rPr>
                <w:rFonts w:ascii="Sakkal Majalla" w:cs="Sakkal Majalla" w:eastAsia="Sakkal Majalla" w:hAnsi="Sakkal Majall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   </w:t>
            </w:r>
            <w:r>
              <w:rPr>
                <w:b/>
                <w:sz w:val="28"/>
                <w:szCs w:val="28"/>
                <w:rtl/>
              </w:rPr>
              <w:t>التــــاريــــــخ</w:t>
            </w:r>
            <w:r>
              <w:rPr>
                <w:b/>
                <w:sz w:val="28"/>
                <w:szCs w:val="28"/>
                <w:rtl/>
              </w:rPr>
              <w:t>:  9/10/</w:t>
            </w:r>
          </w:p>
        </w:tc>
      </w:tr>
    </w:tbl>
    <w:p>
      <w:pPr>
        <w:pStyle w:val="style0"/>
        <w:bidi/>
        <w:ind w:left="-766" w:right="-851" w:firstLine="100"/>
        <w:rPr/>
      </w:pPr>
      <w:r>
        <w:rPr/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bidi/>
        <w:ind w:left="-766" w:right="-851" w:firstLine="100"/>
        <w:rPr/>
      </w:pPr>
      <w:r>
        <w:rPr>
          <w:b/>
          <w:sz w:val="36"/>
          <w:szCs w:val="36"/>
          <w:rtl/>
        </w:rPr>
        <w:t>السؤال</w:t>
      </w:r>
      <w:r>
        <w:rPr>
          <w:b/>
          <w:sz w:val="36"/>
          <w:szCs w:val="36"/>
          <w:rtl/>
        </w:rPr>
        <w:t xml:space="preserve"> </w:t>
      </w:r>
      <w:r>
        <w:rPr>
          <w:b/>
          <w:sz w:val="36"/>
          <w:szCs w:val="36"/>
          <w:rtl/>
        </w:rPr>
        <w:t>الأول</w:t>
      </w:r>
      <w:r>
        <w:rPr>
          <w:b/>
          <w:sz w:val="36"/>
          <w:szCs w:val="36"/>
          <w:rtl/>
        </w:rPr>
        <w:t xml:space="preserve"> :</w:t>
      </w:r>
      <w:r>
        <w:rPr/>
        <w:t xml:space="preserve">  </w:t>
      </w:r>
      <w:r>
        <w:rPr>
          <w:sz w:val="28"/>
          <w:szCs w:val="28"/>
          <w:rtl/>
        </w:rPr>
        <w:t>ضعي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دائرة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رمز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الإجابة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الصحيحة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مما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يلي</w:t>
      </w:r>
      <w:r>
        <w:rPr>
          <w:sz w:val="28"/>
          <w:szCs w:val="28"/>
          <w:rtl/>
        </w:rPr>
        <w:t>:</w:t>
      </w:r>
    </w:p>
    <w:p>
      <w:pPr>
        <w:pStyle w:val="style0"/>
        <w:bidi/>
        <w:ind w:right="-851"/>
        <w:rPr>
          <w:sz w:val="28"/>
          <w:szCs w:val="28"/>
        </w:rPr>
      </w:pPr>
      <w:r>
        <w:rPr>
          <w:sz w:val="28"/>
          <w:szCs w:val="28"/>
          <w:rtl/>
        </w:rPr>
        <w:t xml:space="preserve">1) </w:t>
      </w:r>
      <w:r>
        <w:rPr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الأمثلة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لغات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البرمجة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عالية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المستوى</w:t>
      </w:r>
      <w:r>
        <w:rPr>
          <w:sz w:val="28"/>
          <w:szCs w:val="28"/>
          <w:rtl/>
        </w:rPr>
        <w:t xml:space="preserve"> :</w:t>
      </w:r>
    </w:p>
    <w:p>
      <w:pPr>
        <w:pStyle w:val="style0"/>
        <w:bidi/>
        <w:ind w:right="-851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الآلة</w:t>
      </w:r>
      <w:r>
        <w:rPr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بايثون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التجميع</w:t>
      </w:r>
      <w:r>
        <w:rPr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</w:rPr>
        <w:t>د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سكراتش</w:t>
      </w:r>
    </w:p>
    <w:p>
      <w:pPr>
        <w:pStyle w:val="style0"/>
        <w:bidi/>
        <w:ind w:right="-851"/>
        <w:rPr>
          <w:sz w:val="28"/>
          <w:szCs w:val="28"/>
        </w:rPr>
      </w:pPr>
      <w:r>
        <w:rPr>
          <w:sz w:val="28"/>
          <w:szCs w:val="28"/>
          <w:rtl/>
        </w:rPr>
        <w:t xml:space="preserve">2) </w:t>
      </w:r>
      <w:r>
        <w:rPr>
          <w:sz w:val="28"/>
          <w:szCs w:val="28"/>
          <w:rtl/>
        </w:rPr>
        <w:t>تتمثل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وظيفته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بالفحص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الكامل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لأي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برنامج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كتب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البرمجة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عالية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المستوى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ثم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ترجمته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الآلة</w:t>
      </w:r>
      <w:r>
        <w:rPr>
          <w:sz w:val="28"/>
          <w:szCs w:val="28"/>
          <w:rtl/>
        </w:rPr>
        <w:t>:</w:t>
      </w:r>
    </w:p>
    <w:p>
      <w:pPr>
        <w:pStyle w:val="style0"/>
        <w:bidi/>
        <w:ind w:right="-851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المترجم</w:t>
      </w:r>
      <w:r>
        <w:rPr>
          <w:sz w:val="28"/>
          <w:szCs w:val="28"/>
          <w:rtl/>
        </w:rPr>
        <w:t xml:space="preserve">                </w:t>
      </w: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المفسر</w:t>
      </w:r>
      <w:r>
        <w:rPr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الخوارزميات</w:t>
      </w:r>
      <w:r>
        <w:rPr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>د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مخطط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سير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العمليات</w:t>
      </w:r>
    </w:p>
    <w:p>
      <w:pPr>
        <w:pStyle w:val="style0"/>
        <w:bidi/>
        <w:spacing w:after="0" w:lineRule="auto" w:line="240"/>
        <w:ind w:left="-540" w:firstLine="0"/>
        <w:rPr>
          <w:rFonts w:ascii="Arial" w:cs="Arial" w:eastAsia="Arial" w:hAnsi="Arial"/>
          <w:color w:val="000000"/>
          <w:sz w:val="28"/>
          <w:szCs w:val="28"/>
        </w:rPr>
      </w:pPr>
      <w:r>
        <w:rPr>
          <w:sz w:val="28"/>
          <w:szCs w:val="28"/>
          <w:rtl/>
        </w:rPr>
        <w:t xml:space="preserve">3         ) </w:t>
      </w:r>
      <w:r>
        <w:rPr>
          <w:sz w:val="28"/>
          <w:szCs w:val="28"/>
          <w:rtl/>
        </w:rPr>
        <w:t>تمتاز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بأنها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أسهل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الآلة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نظرا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لاحتوائها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بعض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مفردات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الانجليزية</w:t>
      </w:r>
      <w:r>
        <w:rPr>
          <w:sz w:val="28"/>
          <w:szCs w:val="28"/>
          <w:rtl/>
        </w:rPr>
        <w:t>: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لغة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التجميع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++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لغات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البرمجة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النصية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.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لغات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البرمجة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الكتلية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 xml:space="preserve">4)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مخطط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سير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العمليات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يدل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الشكل</w:t>
      </w:r>
      <w:r>
        <w:rPr>
          <w:sz w:val="28"/>
          <w:szCs w:val="28"/>
          <w:rtl/>
        </w:rPr>
        <w:t xml:space="preserve">          :</w:t>
      </w:r>
      <w:r>
        <w:rPr/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1028" type="#_x0000_t7" adj="2189," style="position:absolute;margin-left:226.75pt;margin-top:2.9pt;width:27.75pt;height:11.25pt;z-index:3;mso-position-horizontal-relative:margin;mso-position-vertical-relative:text;mso-width-relative:page;mso-height-relative:page;mso-wrap-distance-left:0.0pt;mso-wrap-distance-right:0.0pt;visibility:visible;">
            <v:fill/>
          </v:shape>
        </w:pic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اتخاذ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قرار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إدخال</w:t>
      </w:r>
      <w:r>
        <w:rPr>
          <w:sz w:val="28"/>
          <w:szCs w:val="28"/>
          <w:rtl/>
        </w:rPr>
        <w:t>/</w:t>
      </w:r>
      <w:r>
        <w:rPr>
          <w:sz w:val="28"/>
          <w:szCs w:val="28"/>
          <w:rtl/>
        </w:rPr>
        <w:t>إخراج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تنفيذ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العملية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>د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بدء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الخوارزمية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وإنهاؤها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right" w:leader="none" w:pos="-450"/>
        </w:tabs>
        <w:bidi/>
        <w:spacing w:before="0" w:after="200" w:lineRule="auto" w:line="276"/>
        <w:ind w:left="-630" w:right="-90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5          )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مجموعة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الأوامر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والتعليمات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التي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تستخدم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في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كتابة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البرامج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والتطبيقات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وفق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قواعد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محددة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: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الخوارزميات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.  </w:t>
      </w:r>
      <w:r>
        <w:rPr>
          <w:sz w:val="28"/>
          <w:szCs w:val="28"/>
          <w:rtl/>
        </w:rPr>
        <w:t>مخطط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سير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العمليات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البرنامج</w:t>
      </w:r>
      <w:r>
        <w:rPr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>د</w:t>
      </w:r>
      <w:r>
        <w:rPr>
          <w:sz w:val="28"/>
          <w:szCs w:val="28"/>
          <w:rtl/>
        </w:rPr>
        <w:t>.</w:t>
      </w:r>
      <w:r>
        <w:rPr>
          <w:sz w:val="28"/>
          <w:szCs w:val="28"/>
          <w:rtl/>
        </w:rPr>
        <w:t>لغات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البرمجة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 xml:space="preserve">6) </w:t>
      </w:r>
      <w:r>
        <w:rPr>
          <w:sz w:val="28"/>
          <w:szCs w:val="28"/>
          <w:rtl/>
        </w:rPr>
        <w:t>عند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كتابة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الخوارزميات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يجب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مراعاة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مجموعة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المعايير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والضوابط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منها</w:t>
      </w:r>
      <w:r>
        <w:rPr>
          <w:sz w:val="28"/>
          <w:szCs w:val="28"/>
          <w:rtl/>
        </w:rPr>
        <w:t>: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التسلسل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المنطقي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للخطوات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والتعليمات</w:t>
      </w:r>
      <w:r>
        <w:rPr>
          <w:sz w:val="28"/>
          <w:szCs w:val="28"/>
          <w:rtl/>
        </w:rPr>
        <w:t xml:space="preserve">                </w:t>
      </w: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وضوح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الخطوات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وسهولة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تتبعها</w:t>
      </w:r>
      <w:r>
        <w:rPr>
          <w:sz w:val="28"/>
          <w:szCs w:val="28"/>
          <w:rtl/>
        </w:rPr>
        <w:t xml:space="preserve">               </w:t>
      </w:r>
      <w:r>
        <w:rPr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وجوب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كتابتها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باللغة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الانجليزية</w:t>
      </w:r>
      <w:r>
        <w:rPr>
          <w:sz w:val="28"/>
          <w:szCs w:val="28"/>
          <w:rtl/>
        </w:rPr>
        <w:t xml:space="preserve">                        </w:t>
      </w:r>
      <w:r>
        <w:rPr>
          <w:sz w:val="28"/>
          <w:szCs w:val="28"/>
          <w:rtl/>
        </w:rPr>
        <w:t>د</w:t>
      </w:r>
      <w:r>
        <w:rPr>
          <w:sz w:val="28"/>
          <w:szCs w:val="28"/>
          <w:rtl/>
        </w:rPr>
        <w:t xml:space="preserve">.  </w:t>
      </w: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 + </w:t>
      </w:r>
      <w:r>
        <w:rPr>
          <w:sz w:val="28"/>
          <w:szCs w:val="28"/>
          <w:rtl/>
        </w:rPr>
        <w:t>ب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 xml:space="preserve">7)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برمجة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عالية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المستوى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تستخدم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أنظمة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التشغيل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المختلفة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مثل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نظام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التشغيل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ويندوز</w:t>
      </w:r>
      <w:r>
        <w:rPr>
          <w:sz w:val="28"/>
          <w:szCs w:val="28"/>
          <w:rtl/>
        </w:rPr>
        <w:t>: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بايثون</w:t>
      </w:r>
      <w:r>
        <w:rPr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التجميع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لغة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الآلة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>د</w:t>
      </w:r>
      <w:r>
        <w:rPr>
          <w:sz w:val="28"/>
          <w:szCs w:val="28"/>
          <w:rtl/>
        </w:rPr>
        <w:t xml:space="preserve">. </w:t>
      </w:r>
      <w:r>
        <w:rPr>
          <w:sz w:val="28"/>
          <w:szCs w:val="28"/>
          <w:rtl/>
        </w:rPr>
        <w:t>لغات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البرمجة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الكتلية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  <w:r>
        <w:rPr>
          <w:b/>
          <w:sz w:val="36"/>
          <w:szCs w:val="36"/>
          <w:rtl/>
        </w:rPr>
        <w:t>السؤال</w:t>
      </w:r>
      <w:r>
        <w:rPr>
          <w:b/>
          <w:sz w:val="36"/>
          <w:szCs w:val="36"/>
          <w:rtl/>
        </w:rPr>
        <w:t xml:space="preserve"> </w:t>
      </w:r>
      <w:r>
        <w:rPr>
          <w:b/>
          <w:sz w:val="36"/>
          <w:szCs w:val="36"/>
          <w:rtl/>
        </w:rPr>
        <w:t>الثاني</w:t>
      </w:r>
      <w:r>
        <w:rPr>
          <w:b/>
          <w:sz w:val="36"/>
          <w:szCs w:val="36"/>
          <w:rtl/>
        </w:rPr>
        <w:t xml:space="preserve"> :</w:t>
      </w: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) </w:t>
      </w:r>
      <w:r>
        <w:rPr>
          <w:sz w:val="28"/>
          <w:szCs w:val="28"/>
          <w:rtl/>
        </w:rPr>
        <w:t>اكتبي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خوارزمية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شبه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رمزية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لحساب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مساحة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المثلث</w:t>
      </w:r>
      <w:r>
        <w:rPr>
          <w:sz w:val="28"/>
          <w:szCs w:val="28"/>
          <w:rtl/>
        </w:rPr>
        <w:t xml:space="preserve"> ( </w:t>
      </w:r>
      <w:r>
        <w:rPr>
          <w:sz w:val="28"/>
          <w:szCs w:val="28"/>
        </w:rPr>
        <w:t>Area</w:t>
      </w:r>
      <w:r>
        <w:rPr>
          <w:sz w:val="28"/>
          <w:szCs w:val="28"/>
          <w:rtl/>
        </w:rPr>
        <w:t xml:space="preserve"> ):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Area</w:t>
      </w:r>
      <w:r>
        <w:rPr>
          <w:sz w:val="28"/>
          <w:szCs w:val="28"/>
        </w:rPr>
        <w:t xml:space="preserve">  = 1/2  </w:t>
      </w: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 * </w:t>
      </w:r>
      <w:r>
        <w:rPr>
          <w:sz w:val="28"/>
          <w:szCs w:val="28"/>
        </w:rPr>
        <w:t>H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>علما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بأن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الارتفاع</w:t>
      </w:r>
      <w:r>
        <w:rPr>
          <w:sz w:val="28"/>
          <w:szCs w:val="28"/>
          <w:rtl/>
        </w:rPr>
        <w:t xml:space="preserve"> ( </w:t>
      </w:r>
      <w:r>
        <w:rPr>
          <w:sz w:val="28"/>
          <w:szCs w:val="28"/>
        </w:rPr>
        <w:t>H</w:t>
      </w:r>
      <w:r>
        <w:rPr>
          <w:sz w:val="28"/>
          <w:szCs w:val="28"/>
          <w:rtl/>
        </w:rPr>
        <w:t xml:space="preserve"> ( </w:t>
      </w:r>
      <w:r>
        <w:rPr>
          <w:sz w:val="28"/>
          <w:szCs w:val="28"/>
          <w:rtl/>
        </w:rPr>
        <w:t>يساوي</w:t>
      </w:r>
      <w:r>
        <w:rPr>
          <w:sz w:val="28"/>
          <w:szCs w:val="28"/>
          <w:rtl/>
        </w:rPr>
        <w:t xml:space="preserve"> 2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) </w:t>
      </w:r>
      <w:r>
        <w:rPr>
          <w:sz w:val="28"/>
          <w:szCs w:val="28"/>
          <w:rtl/>
        </w:rPr>
        <w:t>ارسمي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مخطط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سير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العمليات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لإدخال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قيمة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</w:rPr>
        <w:t>X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t>Y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>فإذا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كانت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قيمة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أكبر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Y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يطبع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large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than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z w:val="28"/>
          <w:szCs w:val="28"/>
          <w:rtl/>
        </w:rPr>
        <w:t xml:space="preserve"> )  ) </w:t>
      </w:r>
      <w:r>
        <w:rPr>
          <w:sz w:val="28"/>
          <w:szCs w:val="28"/>
          <w:rtl/>
        </w:rPr>
        <w:t>غير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ذلك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يطبع</w:t>
      </w:r>
      <w:r>
        <w:rPr>
          <w:sz w:val="28"/>
          <w:szCs w:val="28"/>
          <w:rtl/>
        </w:rPr>
        <w:t xml:space="preserve"> (</w:t>
      </w:r>
      <w:r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large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than</w:t>
      </w:r>
      <w:r>
        <w:rPr>
          <w:sz w:val="28"/>
          <w:szCs w:val="28"/>
          <w:rtl/>
        </w:rPr>
        <w:t xml:space="preserve"> ) :</w:t>
      </w: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rPr>
          <w:sz w:val="28"/>
          <w:szCs w:val="28"/>
        </w:rPr>
      </w:pPr>
    </w:p>
    <w:p>
      <w:pPr>
        <w:pStyle w:val="style0"/>
        <w:bidi/>
        <w:spacing w:after="0" w:lineRule="auto" w:line="240"/>
        <w:ind w:left="-524" w:firstLine="0"/>
        <w:jc w:val="center"/>
        <w:rPr>
          <w:sz w:val="28"/>
          <w:szCs w:val="28"/>
        </w:rPr>
      </w:pPr>
      <w:r>
        <w:rPr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stroke joinstyle="miter"/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xrange="0,5400"/>
            </v:handles>
            <o:complex v:ext="view"/>
          </v:shapetype>
          <v:shape id="1029" type="#_x0000_t97" adj="2700," style="position:absolute;margin-left:101.5pt;margin-top:11.5pt;width:225.0pt;height:86.25pt;z-index:-2147483643;mso-position-horizontal-relative:margin;mso-position-vertical-relative:text;mso-width-relative:page;mso-height-relative:page;mso-wrap-distance-left:0.0pt;mso-wrap-distance-right:0.0pt;visibility:visible;">
            <v:fill/>
          </v:shape>
        </w:pict>
      </w:r>
    </w:p>
    <w:p>
      <w:pPr>
        <w:pStyle w:val="style0"/>
        <w:bidi/>
        <w:spacing w:after="0" w:lineRule="auto" w:line="240"/>
        <w:ind w:left="-524" w:firstLine="0"/>
        <w:jc w:val="center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انتهت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الأسئلة</w:t>
      </w:r>
    </w:p>
    <w:p>
      <w:pPr>
        <w:pStyle w:val="style0"/>
        <w:bidi/>
        <w:spacing w:after="0" w:lineRule="auto" w:line="240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مع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أمنياتي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للجميع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بالتفوق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والنجاح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sz w:val="32"/>
          <w:szCs w:val="32"/>
          <w:rtl/>
        </w:rPr>
        <w:t>معلمة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المادة</w:t>
      </w:r>
      <w:r>
        <w:rPr>
          <w:b/>
          <w:sz w:val="32"/>
          <w:szCs w:val="32"/>
          <w:rtl/>
        </w:rPr>
        <w:t xml:space="preserve"> :</w:t>
      </w:r>
      <w:r>
        <w:rPr/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1030" type="#_x0000_t71" style="position:absolute;margin-left:67.0pt;margin-top:338.95pt;width:251.25pt;height:253.5pt;z-index:-2147483642;mso-position-horizontal-relative:margin;mso-position-vertical-relative:text;mso-width-relative:page;mso-height-relative:page;mso-wrap-distance-left:0.0pt;mso-wrap-distance-right:0.0pt;visibility:visible;">
            <v:fill/>
          </v:shape>
        </w:pic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spacing w:after="160" w:lineRule="auto" w:line="259"/>
        <w:jc w:val="center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spacing w:after="160" w:lineRule="auto" w:line="259"/>
        <w:ind w:right="-540"/>
        <w:jc w:val="righ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المهارات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الرقمية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الأكاديمي</w:t>
      </w:r>
    </w:p>
    <w:p>
      <w:pPr>
        <w:spacing w:after="160" w:lineRule="auto" w:line="259"/>
        <w:ind w:right="-540"/>
        <w:jc w:val="righ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إمتحان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التقويم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pBdr>
          <w:bottom w:val="single" w:sz="4" w:space="1" w:color="000000"/>
        </w:pBdr>
        <w:spacing w:after="160" w:lineRule="auto" w:line="259"/>
        <w:ind w:right="-540"/>
        <w:jc w:val="both"/>
        <w:rPr>
          <w:sz w:val="28"/>
          <w:szCs w:val="28"/>
        </w:rPr>
      </w:pPr>
    </w:p>
    <w:p>
      <w:pPr>
        <w:spacing w:after="160" w:lineRule="auto" w:line="259"/>
        <w:ind w:right="-540"/>
        <w:jc w:val="righ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           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)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</w:p>
    <w:p>
      <w:pPr>
        <w:spacing w:after="160" w:lineRule="auto" w:line="259"/>
        <w:ind w:right="-360"/>
        <w:jc w:val="righ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أكتبي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المصطلح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المناسب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تعرف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بأنها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مجموعة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الأوامر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والتعليقات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كتابة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البرامج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والتطبيقات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وفق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قواعد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محددة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وهي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تعد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الأداة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الرئيسية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يستخدمها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المبرمجون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التفاعل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جهاز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هو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مجموعة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الأوامر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تكتب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بإحدى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لغات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البرمجة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بهدف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حل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مشكلة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أداء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مهمة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محددة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باستخدام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جهاز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لغة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برمجة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تحتوي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أوامر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وتعليمات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يمكن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لجهاز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فهمها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مباشرة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ومعالجتها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خلافا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ً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للإنسان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الذي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يصعب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عليه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فهمها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after="160" w:lineRule="auto" w:line="259"/>
        <w:ind w:left="-180" w:right="-540" w:firstLine="0"/>
        <w:jc w:val="left"/>
        <w:rPr>
          <w:sz w:val="28"/>
          <w:szCs w:val="28"/>
        </w:rPr>
      </w:pPr>
    </w:p>
    <w:p>
      <w:pPr>
        <w:bidi/>
        <w:spacing w:after="160" w:lineRule="auto" w:line="259"/>
        <w:ind w:left="-540" w:right="-540" w:firstLine="0"/>
        <w:jc w:val="both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</w:p>
    <w:p>
      <w:pPr>
        <w:spacing w:after="160" w:lineRule="auto" w:line="259"/>
        <w:ind w:right="-36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تصنف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لغة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البرمجة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عالية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المستوى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نوعين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أذكريهما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/>
        </w:rPr>
        <w:t xml:space="preserve">     </w:t>
      </w:r>
    </w:p>
    <w:p>
      <w:pPr>
        <w:widowControl/>
        <w:shd w:val="clear" w:color="ffffff" w:fill="auto"/>
        <w:bidi/>
        <w:spacing w:lineRule="auto" w:line="259"/>
        <w:ind w:left="-9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   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2-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after="160" w:lineRule="auto" w:line="259"/>
        <w:ind w:left="-90" w:right="-540" w:firstLine="0"/>
        <w:jc w:val="left"/>
        <w:rPr>
          <w:sz w:val="28"/>
          <w:szCs w:val="28"/>
        </w:rPr>
      </w:pPr>
    </w:p>
    <w:p>
      <w:pPr>
        <w:bidi/>
        <w:spacing w:after="160" w:lineRule="auto" w:line="259"/>
        <w:ind w:left="-540" w:right="-540" w:firstLine="0"/>
        <w:jc w:val="both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عدد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أربعة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عناصر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لغة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بايثون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   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3-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               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4-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59"/>
        <w:ind w:left="-18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علامة</w:t>
      </w: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ضعي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إشارة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√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أمام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الصحيحة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أو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إشارة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×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أمام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الخاطئة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المتغيرات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قيم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تظل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ثابتة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تتعرض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للتغير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أثناء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الكلمات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المحجوزة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لغة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بايثون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not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تستخدمة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علامة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الإقتباس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‘)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تعريف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نص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كبير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يتألف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أكثر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سطر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أسماء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المعرفات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المقبولة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لغة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بايثون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user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@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59"/>
        <w:ind w:left="-180" w:right="-54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المبرمج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هو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يحدد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نوع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المتغير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برمجية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بايثون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الخامس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علامة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أكتبي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برنامج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بلغة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بايثون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لتعريف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متغير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يحتوي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أسم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الطالب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ومتغير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أخر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يحتوي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عمره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ثم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طباعتها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right="-540"/>
        <w:jc w:val="left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59"/>
        <w:ind w:right="-54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السادس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علامة</w:t>
      </w: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left="-540"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تتبعي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التالي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دون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تشغيله</w:t>
      </w:r>
    </w:p>
    <w:p>
      <w:pPr>
        <w:widowControl/>
        <w:shd w:val="clear" w:color="ffffff" w:fill="auto"/>
        <w:bidi/>
        <w:spacing w:lineRule="auto" w:line="259"/>
        <w:ind w:left="-9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left="-90"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Age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=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27</w:t>
      </w:r>
    </w:p>
    <w:p>
      <w:pPr>
        <w:widowControl/>
        <w:shd w:val="clear" w:color="ffffff" w:fill="auto"/>
        <w:spacing w:lineRule="auto" w:line="259"/>
        <w:ind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Employee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name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=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“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Ahmad”</w:t>
      </w:r>
    </w:p>
    <w:p>
      <w:pPr>
        <w:widowControl/>
        <w:shd w:val="clear" w:color="ffffff" w:fill="auto"/>
        <w:spacing w:lineRule="auto" w:line="259"/>
        <w:ind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Salary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=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550.500</w:t>
      </w:r>
    </w:p>
    <w:p>
      <w:pPr>
        <w:widowControl/>
        <w:shd w:val="clear" w:color="ffffff" w:fill="auto"/>
        <w:spacing w:lineRule="auto" w:line="259"/>
        <w:ind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type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(Age))</w:t>
      </w:r>
    </w:p>
    <w:p>
      <w:pPr>
        <w:widowControl/>
        <w:shd w:val="clear" w:color="ffffff" w:fill="auto"/>
        <w:spacing w:lineRule="auto" w:line="259"/>
        <w:ind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type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(Employee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name))</w:t>
      </w:r>
    </w:p>
    <w:p>
      <w:pPr>
        <w:widowControl/>
        <w:shd w:val="clear" w:color="ffffff" w:fill="auto"/>
        <w:spacing w:lineRule="auto" w:line="259"/>
        <w:ind w:right="-54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type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>salary))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spacing w:lineRule="auto" w:line="259"/>
        <w:ind w:right="-540" w:firstLine="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left="90" w:right="-540" w:hanging="62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left="90" w:right="-540" w:hanging="62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left="90" w:right="-540" w:hanging="62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left="90" w:right="-540" w:hanging="62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left="90" w:right="-540" w:hanging="62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left="90" w:right="-540" w:hanging="620"/>
        <w:jc w:val="left"/>
        <w:rPr>
          <w:sz w:val="28"/>
          <w:szCs w:val="28"/>
        </w:rPr>
      </w:pPr>
    </w:p>
    <w:p>
      <w:pPr>
        <w:widowControl/>
        <w:shd w:val="clear" w:color="ffffff" w:fill="auto"/>
        <w:spacing w:lineRule="auto" w:line="259"/>
        <w:ind w:left="90" w:right="-540" w:hanging="620"/>
        <w:jc w:val="left"/>
        <w:rPr>
          <w:sz w:val="28"/>
          <w:szCs w:val="28"/>
        </w:rPr>
      </w:pPr>
    </w:p>
    <w:p>
      <w:pPr>
        <w:widowControl/>
        <w:shd w:val="clear" w:color="ffffff" w:fill="auto"/>
        <w:bidi/>
        <w:spacing w:lineRule="auto" w:line="259"/>
        <w:ind w:left="90" w:right="-540" w:hanging="620"/>
        <w:jc w:val="right"/>
        <w:rPr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معلمة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المادة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الاء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القطاطشة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after="160" w:lineRule="auto" w:line="259"/>
        <w:ind w:left="90" w:right="-540" w:hanging="620"/>
        <w:jc w:val="center"/>
        <w:rPr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تمنايتي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لكم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بالنجاح</w:t>
      </w: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p>
      <w:pPr>
        <w:pStyle w:val="style0"/>
        <w:bidi/>
        <w:spacing w:after="0" w:lineRule="auto" w:line="240"/>
        <w:rPr>
          <w:sz w:val="28"/>
          <w:szCs w:val="28"/>
        </w:rPr>
      </w:pPr>
    </w:p>
    <w:sectPr>
      <w:pgSz w:w="11906" w:h="16838" w:orient="portrait"/>
      <w:pgMar w:top="1440" w:right="1416" w:bottom="1440" w:left="180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/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563</Words>
  <Characters>2430</Characters>
  <Application>WPS Office</Application>
  <Paragraphs>135</Paragraphs>
  <CharactersWithSpaces>4212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٢٠٢٥-٠٩-١٩T٠٩:١٢:١٤Z</dcterms:created>
  <dc:creator>WPS Office</dc:creator>
  <lastModifiedBy>SM-S928B</lastModifiedBy>
  <dcterms:modified xsi:type="dcterms:W3CDTF">٢٠٢٥-٠٩-١٩T٠٩:١٢:١٤Z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b8c3bcb393e641d4a29ce5b1b6c45f20</vt:lpwstr>
  </property>
</Properties>
</file>