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5CE2" w14:textId="700828A6" w:rsidR="006A3820" w:rsidRPr="00A85E9B" w:rsidRDefault="006A3820" w:rsidP="00A85E9B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A85E9B">
        <w:rPr>
          <w:rFonts w:asciiTheme="majorBidi" w:hAnsiTheme="majorBidi" w:cstheme="majorBidi"/>
          <w:b/>
          <w:bCs/>
          <w:sz w:val="28"/>
          <w:szCs w:val="28"/>
          <w:rtl/>
        </w:rPr>
        <w:t>الخطة الإجرائية لتطوير المدرسة</w:t>
      </w:r>
    </w:p>
    <w:p w14:paraId="04EAF28F" w14:textId="25A7D923" w:rsidR="00D43815" w:rsidRPr="00A85E9B" w:rsidRDefault="00766B9A" w:rsidP="00A85E9B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proofErr w:type="gramStart"/>
      <w:r w:rsidR="00D43815" w:rsidRPr="00A85E9B">
        <w:rPr>
          <w:rFonts w:asciiTheme="majorBidi" w:hAnsiTheme="majorBidi" w:cstheme="majorBidi"/>
          <w:sz w:val="28"/>
          <w:szCs w:val="28"/>
          <w:rtl/>
        </w:rPr>
        <w:t>لعام</w:t>
      </w:r>
      <w:r w:rsidR="00C60270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 w:rsidR="00C60270">
        <w:rPr>
          <w:rFonts w:asciiTheme="majorBidi" w:hAnsiTheme="majorBidi" w:cstheme="majorBidi" w:hint="cs"/>
          <w:sz w:val="28"/>
          <w:szCs w:val="28"/>
          <w:rtl/>
        </w:rPr>
        <w:t xml:space="preserve"> 2025 / 2026</w:t>
      </w:r>
      <w:r w:rsidR="00D43815" w:rsidRPr="00A85E9B">
        <w:rPr>
          <w:rFonts w:asciiTheme="majorBidi" w:hAnsiTheme="majorBidi" w:cstheme="majorBidi"/>
          <w:sz w:val="28"/>
          <w:szCs w:val="28"/>
          <w:rtl/>
        </w:rPr>
        <w:t xml:space="preserve">                       \</w:t>
      </w:r>
    </w:p>
    <w:p w14:paraId="69AA8B87" w14:textId="66851F26" w:rsidR="006A3820" w:rsidRPr="00766B9A" w:rsidRDefault="006A3820" w:rsidP="006A3820">
      <w:pPr>
        <w:rPr>
          <w:rFonts w:asciiTheme="majorBidi" w:hAnsiTheme="majorBidi" w:cstheme="majorBidi"/>
          <w:sz w:val="24"/>
          <w:szCs w:val="24"/>
        </w:rPr>
      </w:pPr>
      <w:r w:rsidRPr="00766B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اسم </w:t>
      </w:r>
      <w:r w:rsidR="00A85E9B" w:rsidRPr="00766B9A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المدرسة:</w:t>
      </w:r>
      <w:r w:rsidR="00D43A27" w:rsidRPr="00766B9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حطين الأساسية للبنات                                          </w:t>
      </w:r>
      <w:r w:rsidR="00D43815" w:rsidRPr="00766B9A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</w:t>
      </w:r>
      <w:r w:rsidR="00A85E9B" w:rsidRPr="00766B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43815" w:rsidRPr="00766B9A">
        <w:rPr>
          <w:rFonts w:asciiTheme="majorBidi" w:hAnsiTheme="majorBidi" w:cstheme="majorBidi"/>
          <w:sz w:val="24"/>
          <w:szCs w:val="24"/>
          <w:rtl/>
        </w:rPr>
        <w:t xml:space="preserve">    </w:t>
      </w:r>
      <w:r w:rsidR="00D43815" w:rsidRPr="00766B9A">
        <w:rPr>
          <w:rFonts w:asciiTheme="majorBidi" w:hAnsiTheme="majorBidi" w:cstheme="majorBidi"/>
          <w:b/>
          <w:bCs/>
          <w:sz w:val="24"/>
          <w:szCs w:val="24"/>
          <w:rtl/>
        </w:rPr>
        <w:t>المجال</w:t>
      </w:r>
      <w:r w:rsidR="00A85E9B" w:rsidRPr="00766B9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 w:rsidR="00D43A27" w:rsidRPr="00766B9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التعلم والتعليم </w:t>
      </w:r>
    </w:p>
    <w:p w14:paraId="1010C664" w14:textId="0C545DF6" w:rsidR="00D43815" w:rsidRPr="00766B9A" w:rsidRDefault="006A3820" w:rsidP="00884FBC">
      <w:pPr>
        <w:tabs>
          <w:tab w:val="center" w:pos="8009"/>
        </w:tabs>
        <w:spacing w:after="0" w:line="240" w:lineRule="auto"/>
        <w:rPr>
          <w:rFonts w:ascii="Simplified Arabic" w:eastAsia="Times New Roman" w:hAnsi="Simplified Arabic" w:cs="Simplified Arabic"/>
          <w:b/>
          <w:color w:val="000000"/>
          <w:sz w:val="24"/>
          <w:szCs w:val="24"/>
          <w:rtl/>
          <w:lang w:bidi="ar-JO"/>
        </w:rPr>
      </w:pPr>
      <w:r w:rsidRPr="00766B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ونص المؤشر </w:t>
      </w:r>
      <w:r w:rsidR="00D43A27" w:rsidRPr="00766B9A">
        <w:rPr>
          <w:rFonts w:ascii="Simplified Arabic" w:eastAsia="Times New Roman" w:hAnsi="Simplified Arabic" w:cs="Simplified Arabic" w:hint="cs"/>
          <w:b/>
          <w:color w:val="000000"/>
          <w:sz w:val="24"/>
          <w:szCs w:val="24"/>
          <w:rtl/>
          <w:lang w:bidi="ar-JO"/>
        </w:rPr>
        <w:t xml:space="preserve">(1): بشكل عام يستعد المعلمون لدروسهم ويستخدمون الموارد المتاحة بشكل جيد بما في ذلك تكنولوجيا المعلومات والاتصالات ويربطون محتوى المناهج بفاعلية بالعالم الحقيقي. </w:t>
      </w:r>
    </w:p>
    <w:p w14:paraId="4EB7A62A" w14:textId="7CF6C8F7" w:rsidR="006A3820" w:rsidRPr="00766B9A" w:rsidRDefault="006A3820" w:rsidP="00C60270">
      <w:pPr>
        <w:tabs>
          <w:tab w:val="center" w:pos="8009"/>
        </w:tabs>
        <w:spacing w:after="0" w:line="240" w:lineRule="auto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766B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النتيجة </w:t>
      </w:r>
      <w:r w:rsidR="00317B0D" w:rsidRPr="00766B9A">
        <w:rPr>
          <w:rFonts w:asciiTheme="majorBidi" w:hAnsiTheme="majorBidi" w:cstheme="majorBidi" w:hint="cs"/>
          <w:b/>
          <w:bCs/>
          <w:sz w:val="24"/>
          <w:szCs w:val="24"/>
          <w:rtl/>
        </w:rPr>
        <w:t>التطويرية:</w:t>
      </w:r>
      <w:r w:rsidRPr="00766B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60270" w:rsidRPr="00766B9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ازدياد تمكين المعلم</w:t>
      </w:r>
      <w:r w:rsidR="00C60270" w:rsidRPr="00766B9A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ات</w:t>
      </w:r>
      <w:r w:rsidR="00C60270" w:rsidRPr="00766B9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من إعداد خططا تفصيلية للدروس تحدد أهداف التعليم والاستراتيجيات التعليمية وطرائق التقييم لكل صف.</w:t>
      </w:r>
    </w:p>
    <w:tbl>
      <w:tblPr>
        <w:tblpPr w:leftFromText="180" w:rightFromText="180" w:vertAnchor="text" w:horzAnchor="margin" w:tblpXSpec="right" w:tblpY="550"/>
        <w:bidiVisual/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  <w:gridCol w:w="6623"/>
        <w:gridCol w:w="1091"/>
        <w:gridCol w:w="1104"/>
        <w:gridCol w:w="1485"/>
        <w:gridCol w:w="1139"/>
      </w:tblGrid>
      <w:tr w:rsidR="00B15E38" w:rsidRPr="00B15E38" w14:paraId="70540AA6" w14:textId="77777777" w:rsidTr="00B15E38">
        <w:trPr>
          <w:trHeight w:val="391"/>
        </w:trPr>
        <w:tc>
          <w:tcPr>
            <w:tcW w:w="3345" w:type="dxa"/>
          </w:tcPr>
          <w:p w14:paraId="55973E50" w14:textId="77777777" w:rsidR="00B15E38" w:rsidRPr="00B15E38" w:rsidRDefault="00B15E38" w:rsidP="00B15E3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23" w:type="dxa"/>
            <w:vAlign w:val="center"/>
          </w:tcPr>
          <w:p w14:paraId="263E5CD4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  <w:t>الأنشطة والإجراءات</w:t>
            </w:r>
          </w:p>
        </w:tc>
        <w:tc>
          <w:tcPr>
            <w:tcW w:w="1091" w:type="dxa"/>
            <w:vAlign w:val="center"/>
          </w:tcPr>
          <w:p w14:paraId="417BFBB8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  <w:t>مسؤولية التنفيذ</w:t>
            </w:r>
          </w:p>
        </w:tc>
        <w:tc>
          <w:tcPr>
            <w:tcW w:w="1104" w:type="dxa"/>
            <w:vAlign w:val="center"/>
          </w:tcPr>
          <w:p w14:paraId="4C749F5B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  <w:t xml:space="preserve">مصادر الدعم </w:t>
            </w:r>
          </w:p>
          <w:p w14:paraId="311233E9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  <w:t>والتمويل</w:t>
            </w:r>
          </w:p>
        </w:tc>
        <w:tc>
          <w:tcPr>
            <w:tcW w:w="1485" w:type="dxa"/>
            <w:vAlign w:val="center"/>
          </w:tcPr>
          <w:p w14:paraId="225E40EC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  <w:t>الزمن</w:t>
            </w:r>
          </w:p>
        </w:tc>
        <w:tc>
          <w:tcPr>
            <w:tcW w:w="1139" w:type="dxa"/>
            <w:vAlign w:val="center"/>
          </w:tcPr>
          <w:p w14:paraId="14ED57F5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:lang w:bidi="ar-DZ"/>
              </w:rPr>
              <w:t>ملاحظات</w:t>
            </w:r>
          </w:p>
        </w:tc>
      </w:tr>
      <w:tr w:rsidR="00B15E38" w:rsidRPr="00B15E38" w14:paraId="1A11B52D" w14:textId="77777777" w:rsidTr="00B15E38">
        <w:trPr>
          <w:trHeight w:val="4792"/>
        </w:trPr>
        <w:tc>
          <w:tcPr>
            <w:tcW w:w="3345" w:type="dxa"/>
          </w:tcPr>
          <w:p w14:paraId="6329686E" w14:textId="3667C4E3" w:rsidR="00B15E38" w:rsidRPr="00B15E38" w:rsidRDefault="00B15E38" w:rsidP="00B15E38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النتيجة 1: </w:t>
            </w:r>
            <w:r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 xml:space="preserve">تحسن المعلمات في إعداد الخطط التفصيلية للدروس </w:t>
            </w:r>
            <w:r w:rsidR="00A82996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 xml:space="preserve">وتحديد أهداف التعلم والاستراتيجيات </w:t>
            </w:r>
          </w:p>
        </w:tc>
        <w:tc>
          <w:tcPr>
            <w:tcW w:w="6623" w:type="dxa"/>
            <w:vAlign w:val="center"/>
          </w:tcPr>
          <w:p w14:paraId="0AA1B4A0" w14:textId="02964B71" w:rsidR="00B15E38" w:rsidRPr="00B15E38" w:rsidRDefault="00B15E38" w:rsidP="00B15E38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نشاط</w:t>
            </w:r>
            <w:r w:rsidRPr="00B15E38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(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lang w:bidi="ar-DZ"/>
              </w:rPr>
              <w:t>1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): </w:t>
            </w:r>
            <w:r w:rsidR="00A82996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 xml:space="preserve">مجتمع تعلم بعنوان </w:t>
            </w:r>
            <w:proofErr w:type="gramStart"/>
            <w:r w:rsidR="00A82996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>( التخطيط</w:t>
            </w:r>
            <w:proofErr w:type="gramEnd"/>
            <w:r w:rsidR="00A82996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 xml:space="preserve"> الناجح )</w:t>
            </w:r>
          </w:p>
          <w:p w14:paraId="789B2348" w14:textId="77777777" w:rsidR="00B15E38" w:rsidRPr="00B15E38" w:rsidRDefault="00B15E38" w:rsidP="00B15E38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الإجراءات:</w:t>
            </w:r>
          </w:p>
          <w:p w14:paraId="5063AF22" w14:textId="77777777" w:rsidR="00B15E38" w:rsidRPr="00B15E38" w:rsidRDefault="00B15E38" w:rsidP="00B15E3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تحديد الزمان والمكان والفئة المستهدفة.</w:t>
            </w:r>
          </w:p>
          <w:p w14:paraId="1B429348" w14:textId="1282E1AF" w:rsidR="00B15E38" w:rsidRPr="00B15E38" w:rsidRDefault="00B15E38" w:rsidP="00B15E3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اعداد خطة </w:t>
            </w:r>
            <w:proofErr w:type="gramStart"/>
            <w:r w:rsidR="00A829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المجتمع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والهدف</w:t>
            </w:r>
            <w:proofErr w:type="gramEnd"/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منه.</w:t>
            </w:r>
          </w:p>
          <w:p w14:paraId="17C55DA6" w14:textId="42A3E984" w:rsidR="00A82996" w:rsidRDefault="00B15E38" w:rsidP="00B15E3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ابلاغ المعلم</w:t>
            </w:r>
            <w:r w:rsidR="00A829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ات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بزمان ومكان انعقاد </w:t>
            </w:r>
            <w:r w:rsidR="00A829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المجتمع</w:t>
            </w:r>
          </w:p>
          <w:p w14:paraId="6418E228" w14:textId="4F339980" w:rsidR="00B15E38" w:rsidRPr="00B15E38" w:rsidRDefault="00A82996" w:rsidP="00B15E3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عرض أمثلة لخطط جديدة</w:t>
            </w:r>
            <w:r w:rsidR="00B15E38"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14:paraId="59F7EC12" w14:textId="1D8D42B3" w:rsidR="00B15E38" w:rsidRPr="00B15E38" w:rsidRDefault="00A82996" w:rsidP="00B15E3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تقديم التغذية الراجعة والتوثيق</w:t>
            </w:r>
            <w:r w:rsidR="00B15E38"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14:paraId="09A89F50" w14:textId="77777777" w:rsidR="00A82996" w:rsidRDefault="00A82996" w:rsidP="00B15E3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تبادل الزيارات الصفية بين المعلمات </w:t>
            </w:r>
          </w:p>
          <w:p w14:paraId="172861C8" w14:textId="3798594E" w:rsidR="00B15E38" w:rsidRPr="00B15E38" w:rsidRDefault="00A82996" w:rsidP="00B15E3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المتابعة اليومية من خلال متابعة دفاتر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المحاضرات </w:t>
            </w:r>
            <w:r w:rsidR="00B15E38" w:rsidRPr="00B15E3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  <w:proofErr w:type="gramEnd"/>
          </w:p>
        </w:tc>
        <w:tc>
          <w:tcPr>
            <w:tcW w:w="1091" w:type="dxa"/>
            <w:vAlign w:val="center"/>
          </w:tcPr>
          <w:p w14:paraId="033BF713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فريق مجال التعلم والتعليم </w:t>
            </w:r>
          </w:p>
        </w:tc>
        <w:tc>
          <w:tcPr>
            <w:tcW w:w="1104" w:type="dxa"/>
            <w:vAlign w:val="center"/>
          </w:tcPr>
          <w:p w14:paraId="2E8236F8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المنحة التطويرية</w:t>
            </w:r>
          </w:p>
          <w:p w14:paraId="5483A23C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>+</w:t>
            </w:r>
          </w:p>
          <w:p w14:paraId="58F3B5FB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>التبرعات</w:t>
            </w:r>
          </w:p>
          <w:p w14:paraId="18994463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5" w:type="dxa"/>
            <w:vAlign w:val="center"/>
          </w:tcPr>
          <w:p w14:paraId="4AE15A83" w14:textId="60F548BD" w:rsidR="00B15E38" w:rsidRPr="00B15E38" w:rsidRDefault="00190D6A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 xml:space="preserve">على مدار السنة </w:t>
            </w:r>
            <w:r w:rsidR="00B15E38"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425A378B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</w:p>
        </w:tc>
      </w:tr>
      <w:tr w:rsidR="00B15E38" w:rsidRPr="00B15E38" w14:paraId="37A6AD9A" w14:textId="77777777" w:rsidTr="00B15E38">
        <w:trPr>
          <w:trHeight w:val="4792"/>
        </w:trPr>
        <w:tc>
          <w:tcPr>
            <w:tcW w:w="3345" w:type="dxa"/>
          </w:tcPr>
          <w:p w14:paraId="3460457B" w14:textId="77777777" w:rsidR="00B15E38" w:rsidRPr="00B15E38" w:rsidRDefault="00B15E38" w:rsidP="00B15E38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lastRenderedPageBreak/>
              <w:t>النتيجة 2: تحسن قدرة المعلمين في التنويع في استراتيجيات التدريس في خططهم اليومية.</w:t>
            </w:r>
          </w:p>
        </w:tc>
        <w:tc>
          <w:tcPr>
            <w:tcW w:w="6623" w:type="dxa"/>
            <w:vAlign w:val="center"/>
          </w:tcPr>
          <w:p w14:paraId="6C565A1F" w14:textId="77777777" w:rsidR="00B15E38" w:rsidRPr="00B15E38" w:rsidRDefault="00B15E38" w:rsidP="00B15E38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الأنشطة والإجراءات:</w:t>
            </w:r>
          </w:p>
          <w:p w14:paraId="47CC3A51" w14:textId="77777777" w:rsidR="00B15E38" w:rsidRPr="00B15E38" w:rsidRDefault="00B15E38" w:rsidP="00B15E38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نشاط</w:t>
            </w:r>
            <w:r w:rsidRPr="00B15E38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(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lang w:bidi="ar-DZ"/>
              </w:rPr>
              <w:t>1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): مجتمع تعلم مهني بعنوان (</w:t>
            </w:r>
            <w:proofErr w:type="spellStart"/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استرتيجيات</w:t>
            </w:r>
            <w:proofErr w:type="spellEnd"/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 ال</w:t>
            </w:r>
            <w:r w:rsidRPr="00B15E38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  <w:t>ت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علم النشط)</w:t>
            </w:r>
          </w:p>
          <w:p w14:paraId="00E6145D" w14:textId="77777777" w:rsidR="00B15E38" w:rsidRPr="00B15E38" w:rsidRDefault="00B15E38" w:rsidP="00B15E38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</w:p>
          <w:p w14:paraId="15A7EC95" w14:textId="77777777" w:rsidR="00B15E38" w:rsidRPr="00B15E38" w:rsidRDefault="00B15E38" w:rsidP="00B15E38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الإجراءات:</w:t>
            </w:r>
          </w:p>
          <w:p w14:paraId="662BDDD4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توجيه كتاب رسمي لقسم الإشراف لتحديد </w:t>
            </w:r>
            <w:proofErr w:type="gramStart"/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احد</w:t>
            </w:r>
            <w:proofErr w:type="gramEnd"/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المشرفين التربويين لإعطاء الورشة التدريبية.</w:t>
            </w:r>
          </w:p>
          <w:p w14:paraId="3BEA0138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تحديد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الزمان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والمكان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والفئة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المستهدفة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1B3D926B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اعداد خطة النشاط والهدف منه.</w:t>
            </w:r>
          </w:p>
          <w:p w14:paraId="2426DAE1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ابلاغ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المعلمين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بزمان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ومكان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انعقاد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الورشة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01A7B293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تجهيز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المواد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والأدوات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اللازمة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لتنفيذ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الورشة</w:t>
            </w:r>
            <w:proofErr w:type="gramEnd"/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التدريبة</w:t>
            </w:r>
            <w:r w:rsidRPr="00B15E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197A53CC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تنفيذ مجتمع التعلم المهني.</w:t>
            </w:r>
          </w:p>
          <w:p w14:paraId="04ED7AE7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15E3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توصيات مجتمع التعلم المهني.</w:t>
            </w:r>
          </w:p>
          <w:p w14:paraId="25909AF7" w14:textId="77777777" w:rsidR="00B15E38" w:rsidRPr="00B15E38" w:rsidRDefault="00B15E38" w:rsidP="00B15E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متابعة تنفيذ التوصيات.</w:t>
            </w:r>
          </w:p>
        </w:tc>
        <w:tc>
          <w:tcPr>
            <w:tcW w:w="1091" w:type="dxa"/>
            <w:vAlign w:val="center"/>
          </w:tcPr>
          <w:p w14:paraId="3795C9EA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فريق مجال التعلم والتعليم</w:t>
            </w:r>
          </w:p>
        </w:tc>
        <w:tc>
          <w:tcPr>
            <w:tcW w:w="1104" w:type="dxa"/>
            <w:vAlign w:val="center"/>
          </w:tcPr>
          <w:p w14:paraId="086FDF7B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المنحة التطويرية</w:t>
            </w:r>
          </w:p>
          <w:p w14:paraId="46DD15CD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>+</w:t>
            </w:r>
          </w:p>
          <w:p w14:paraId="2A9A2214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r w:rsidRPr="00B15E38"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>التبرعات</w:t>
            </w:r>
          </w:p>
        </w:tc>
        <w:tc>
          <w:tcPr>
            <w:tcW w:w="1485" w:type="dxa"/>
            <w:vAlign w:val="center"/>
          </w:tcPr>
          <w:p w14:paraId="761A337A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الإسبوع</w:t>
            </w:r>
            <w:proofErr w:type="spellEnd"/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Pr="00B15E38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>الثاني</w:t>
            </w:r>
            <w:proofErr w:type="gramEnd"/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 من </w:t>
            </w:r>
            <w:r w:rsidRPr="00B15E38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  <w:t>شهر أيلول</w:t>
            </w:r>
          </w:p>
        </w:tc>
        <w:tc>
          <w:tcPr>
            <w:tcW w:w="1139" w:type="dxa"/>
            <w:vAlign w:val="center"/>
          </w:tcPr>
          <w:p w14:paraId="6635C3D5" w14:textId="77777777" w:rsidR="00B15E38" w:rsidRPr="00B15E38" w:rsidRDefault="00B15E38" w:rsidP="00B15E38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bidi="ar-DZ"/>
              </w:rPr>
            </w:pPr>
          </w:p>
        </w:tc>
      </w:tr>
    </w:tbl>
    <w:p w14:paraId="5E2ABE90" w14:textId="77777777" w:rsidR="00D43815" w:rsidRPr="00A85E9B" w:rsidRDefault="00D43815" w:rsidP="006A3820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54B60A07" w14:textId="5C8AA993" w:rsidR="00AF21FF" w:rsidRDefault="00AF21FF" w:rsidP="00AF21FF">
      <w:pPr>
        <w:rPr>
          <w:sz w:val="28"/>
          <w:szCs w:val="28"/>
          <w:rtl/>
        </w:rPr>
      </w:pPr>
      <w:r w:rsidRPr="00AF21FF">
        <w:rPr>
          <w:rFonts w:hint="cs"/>
          <w:sz w:val="28"/>
          <w:szCs w:val="28"/>
          <w:rtl/>
        </w:rPr>
        <w:t xml:space="preserve"> منسق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 xml:space="preserve">المجال             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مدير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 xml:space="preserve">المدرسة               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المستشار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 xml:space="preserve">التربوي                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رئيس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المجلس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 xml:space="preserve">التربوي                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مدير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التربية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أو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من</w:t>
      </w:r>
      <w:r w:rsidRPr="00AF21FF">
        <w:rPr>
          <w:sz w:val="28"/>
          <w:szCs w:val="28"/>
          <w:rtl/>
        </w:rPr>
        <w:t xml:space="preserve"> </w:t>
      </w:r>
      <w:r w:rsidRPr="00AF21FF">
        <w:rPr>
          <w:rFonts w:hint="cs"/>
          <w:sz w:val="28"/>
          <w:szCs w:val="28"/>
          <w:rtl/>
        </w:rPr>
        <w:t>يفوضه</w:t>
      </w:r>
    </w:p>
    <w:p w14:paraId="2FD81C74" w14:textId="77777777" w:rsidR="006A5936" w:rsidRDefault="006A5936" w:rsidP="00AF21FF">
      <w:pPr>
        <w:rPr>
          <w:sz w:val="28"/>
          <w:szCs w:val="28"/>
          <w:rtl/>
        </w:rPr>
      </w:pPr>
    </w:p>
    <w:p w14:paraId="70391D29" w14:textId="77777777" w:rsidR="006A5936" w:rsidRDefault="006A5936" w:rsidP="00AF21FF">
      <w:pPr>
        <w:rPr>
          <w:sz w:val="28"/>
          <w:szCs w:val="28"/>
          <w:rtl/>
        </w:rPr>
      </w:pPr>
    </w:p>
    <w:p w14:paraId="2ED2D426" w14:textId="77777777" w:rsidR="006A5936" w:rsidRDefault="006A5936" w:rsidP="00AF21FF">
      <w:pPr>
        <w:rPr>
          <w:sz w:val="28"/>
          <w:szCs w:val="28"/>
          <w:rtl/>
        </w:rPr>
      </w:pPr>
    </w:p>
    <w:p w14:paraId="45CD32EB" w14:textId="77777777" w:rsidR="006A5936" w:rsidRDefault="006A5936" w:rsidP="00AF21FF">
      <w:pPr>
        <w:rPr>
          <w:sz w:val="28"/>
          <w:szCs w:val="28"/>
          <w:rtl/>
        </w:rPr>
      </w:pPr>
    </w:p>
    <w:p w14:paraId="373FC1FD" w14:textId="77777777" w:rsidR="006A5936" w:rsidRDefault="006A5936" w:rsidP="00AF21FF">
      <w:pPr>
        <w:rPr>
          <w:sz w:val="28"/>
          <w:szCs w:val="28"/>
          <w:rtl/>
        </w:rPr>
      </w:pPr>
    </w:p>
    <w:p w14:paraId="775CF451" w14:textId="77777777" w:rsidR="006A5936" w:rsidRDefault="006A5936" w:rsidP="00AF21FF">
      <w:pPr>
        <w:rPr>
          <w:sz w:val="28"/>
          <w:szCs w:val="28"/>
          <w:rtl/>
        </w:rPr>
      </w:pPr>
    </w:p>
    <w:p w14:paraId="0F34244B" w14:textId="77777777" w:rsidR="006A5936" w:rsidRDefault="006A5936" w:rsidP="00AF21FF">
      <w:pPr>
        <w:rPr>
          <w:sz w:val="28"/>
          <w:szCs w:val="28"/>
          <w:rtl/>
        </w:rPr>
      </w:pPr>
    </w:p>
    <w:p w14:paraId="4E82B666" w14:textId="77777777" w:rsidR="006A5936" w:rsidRDefault="006A5936" w:rsidP="00AF21FF">
      <w:pPr>
        <w:rPr>
          <w:sz w:val="28"/>
          <w:szCs w:val="28"/>
          <w:rtl/>
        </w:rPr>
      </w:pPr>
    </w:p>
    <w:p w14:paraId="5105B551" w14:textId="77777777" w:rsidR="006A5936" w:rsidRDefault="006A5936" w:rsidP="00AF21FF">
      <w:pPr>
        <w:rPr>
          <w:sz w:val="28"/>
          <w:szCs w:val="28"/>
          <w:rtl/>
        </w:rPr>
      </w:pPr>
    </w:p>
    <w:p w14:paraId="1786EA23" w14:textId="77777777" w:rsidR="006A5936" w:rsidRPr="00693C5C" w:rsidRDefault="006A5936" w:rsidP="006A5936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kern w:val="0"/>
          <w:sz w:val="36"/>
          <w:szCs w:val="36"/>
          <w:rtl/>
          <w14:ligatures w14:val="none"/>
        </w:rPr>
      </w:pPr>
      <w:r w:rsidRPr="00693C5C">
        <w:rPr>
          <w:rFonts w:ascii="Simplified Arabic" w:eastAsia="Calibri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إطار قياس الأداء</w:t>
      </w:r>
    </w:p>
    <w:p w14:paraId="2DD1092C" w14:textId="77777777" w:rsidR="006A5936" w:rsidRPr="001F33FB" w:rsidRDefault="006A5936" w:rsidP="006A5936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</w:pPr>
      <w:r w:rsidRPr="001F33FB"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  <w:t xml:space="preserve">اسم </w:t>
      </w:r>
      <w:proofErr w:type="spellStart"/>
      <w:proofErr w:type="gramStart"/>
      <w:r w:rsidRPr="001F33FB"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  <w:t>المديرية:</w:t>
      </w:r>
      <w:r w:rsidRPr="001F33FB"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>مديرية</w:t>
      </w:r>
      <w:proofErr w:type="spellEnd"/>
      <w:proofErr w:type="gramEnd"/>
      <w:r w:rsidRPr="001F33FB"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 التربية والتعليم الرمثا                                      </w:t>
      </w:r>
      <w:r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   </w:t>
      </w:r>
      <w:r w:rsidRPr="001F33FB"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  </w:t>
      </w:r>
      <w:r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                                        </w:t>
      </w:r>
      <w:r w:rsidRPr="001F33FB"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  <w:t xml:space="preserve"> اسم المدرسة:</w:t>
      </w:r>
      <w:r w:rsidRPr="001F33FB"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 حطين الأساسية للبنات </w:t>
      </w:r>
      <w:r w:rsidRPr="001F33FB"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  <w:t xml:space="preserve"> </w:t>
      </w:r>
    </w:p>
    <w:p w14:paraId="4759A943" w14:textId="40E40832" w:rsidR="006A5936" w:rsidRPr="001F33FB" w:rsidRDefault="006A5936" w:rsidP="006A5936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</w:pPr>
      <w:r w:rsidRPr="001F33FB"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  <w:t>المجال</w:t>
      </w:r>
      <w:r w:rsidRPr="001F33FB"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: التعلم والتعليم </w:t>
      </w:r>
      <w:r w:rsidRPr="001F33FB">
        <w:rPr>
          <w:rFonts w:ascii="Simplified Arabic" w:eastAsia="Calibri" w:hAnsi="Simplified Arabic" w:cs="Simplified Arabic" w:hint="cs"/>
          <w:color w:val="FF0000"/>
          <w:kern w:val="0"/>
          <w:sz w:val="28"/>
          <w:szCs w:val="28"/>
          <w:rtl/>
          <w14:ligatures w14:val="none"/>
        </w:rPr>
        <w:t xml:space="preserve">                                                    </w:t>
      </w:r>
      <w:r>
        <w:rPr>
          <w:rFonts w:ascii="Simplified Arabic" w:eastAsia="Calibri" w:hAnsi="Simplified Arabic" w:cs="Simplified Arabic" w:hint="cs"/>
          <w:color w:val="FF0000"/>
          <w:kern w:val="0"/>
          <w:sz w:val="28"/>
          <w:szCs w:val="28"/>
          <w:rtl/>
          <w14:ligatures w14:val="none"/>
        </w:rPr>
        <w:t xml:space="preserve">                           </w:t>
      </w:r>
      <w:r w:rsidRPr="001F33FB">
        <w:rPr>
          <w:rFonts w:ascii="Simplified Arabic" w:eastAsia="Calibri" w:hAnsi="Simplified Arabic" w:cs="Simplified Arabic" w:hint="cs"/>
          <w:kern w:val="0"/>
          <w:sz w:val="28"/>
          <w:szCs w:val="28"/>
          <w:rtl/>
          <w14:ligatures w14:val="none"/>
        </w:rPr>
        <w:t>المؤشر</w:t>
      </w:r>
      <w:r w:rsidRPr="001F33FB"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: </w:t>
      </w:r>
      <w:r w:rsidRPr="001F33FB"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ab/>
      </w:r>
    </w:p>
    <w:p w14:paraId="633EE2CD" w14:textId="77777777" w:rsidR="006A5936" w:rsidRPr="006A5936" w:rsidRDefault="006A5936" w:rsidP="006A5936">
      <w:pPr>
        <w:tabs>
          <w:tab w:val="center" w:pos="8009"/>
        </w:tabs>
        <w:spacing w:after="0" w:line="240" w:lineRule="auto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F33FB"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  <w:t xml:space="preserve">النتيجة </w:t>
      </w:r>
      <w:proofErr w:type="gramStart"/>
      <w:r w:rsidRPr="001F33FB">
        <w:rPr>
          <w:rFonts w:ascii="Simplified Arabic" w:eastAsia="Calibri" w:hAnsi="Simplified Arabic" w:cs="Simplified Arabic"/>
          <w:kern w:val="0"/>
          <w:sz w:val="24"/>
          <w:szCs w:val="24"/>
          <w:rtl/>
          <w14:ligatures w14:val="none"/>
        </w:rPr>
        <w:t>التطويري</w:t>
      </w:r>
      <w:r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>ة :</w:t>
      </w:r>
      <w:proofErr w:type="gramEnd"/>
      <w:r>
        <w:rPr>
          <w:rFonts w:ascii="Simplified Arabic" w:eastAsia="Calibri" w:hAnsi="Simplified Arabic" w:cs="Simplified Arabic" w:hint="cs"/>
          <w:kern w:val="0"/>
          <w:sz w:val="24"/>
          <w:szCs w:val="24"/>
          <w:rtl/>
          <w14:ligatures w14:val="none"/>
        </w:rPr>
        <w:t xml:space="preserve"> </w:t>
      </w:r>
      <w:r w:rsidRPr="006A5936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ازدياد تمكين المعلم</w:t>
      </w:r>
      <w:r w:rsidRPr="006A5936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ات</w:t>
      </w:r>
      <w:r w:rsidRPr="006A5936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من إعداد خططا تفصيلية للدروس تحدد أهداف التعليم والاستراتيجيات التعليمية وطرائق التقييم لكل صف.</w:t>
      </w:r>
    </w:p>
    <w:p w14:paraId="55BF45BB" w14:textId="7E8FC7F5" w:rsidR="006A5936" w:rsidRPr="006A5936" w:rsidRDefault="006A5936" w:rsidP="006A5936">
      <w:pPr>
        <w:tabs>
          <w:tab w:val="right" w:leader="dot" w:pos="14459"/>
        </w:tabs>
        <w:spacing w:after="0" w:line="240" w:lineRule="auto"/>
        <w:rPr>
          <w:rFonts w:ascii="Simplified Arabic" w:eastAsia="Calibri" w:hAnsi="Simplified Arabic" w:cs="Simplified Arabic"/>
          <w:kern w:val="0"/>
          <w:sz w:val="24"/>
          <w:szCs w:val="24"/>
          <w:rtl/>
          <w:lang w:bidi="ar-DZ"/>
          <w14:ligatures w14:val="none"/>
        </w:rPr>
      </w:pPr>
    </w:p>
    <w:tbl>
      <w:tblPr>
        <w:bidiVisual/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3427"/>
        <w:gridCol w:w="1923"/>
        <w:gridCol w:w="3015"/>
        <w:gridCol w:w="1507"/>
        <w:gridCol w:w="932"/>
      </w:tblGrid>
      <w:tr w:rsidR="006A5936" w:rsidRPr="001F33FB" w14:paraId="62654DB7" w14:textId="77777777" w:rsidTr="006A5936">
        <w:trPr>
          <w:trHeight w:val="282"/>
          <w:tblHeader/>
          <w:jc w:val="center"/>
        </w:trPr>
        <w:tc>
          <w:tcPr>
            <w:tcW w:w="1151" w:type="pct"/>
          </w:tcPr>
          <w:p w14:paraId="25E30155" w14:textId="77777777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21" w:type="pct"/>
            <w:vAlign w:val="center"/>
          </w:tcPr>
          <w:p w14:paraId="10B6F106" w14:textId="77777777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المؤشرات النوعية والكمية</w:t>
            </w:r>
          </w:p>
        </w:tc>
        <w:tc>
          <w:tcPr>
            <w:tcW w:w="685" w:type="pct"/>
          </w:tcPr>
          <w:p w14:paraId="5549302C" w14:textId="77777777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الأساس والمستهدف</w:t>
            </w:r>
          </w:p>
        </w:tc>
        <w:tc>
          <w:tcPr>
            <w:tcW w:w="1074" w:type="pct"/>
            <w:vAlign w:val="center"/>
          </w:tcPr>
          <w:p w14:paraId="73C9DC47" w14:textId="77777777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أدوات البيانات</w:t>
            </w:r>
            <w:r w:rsidRPr="001F33FB">
              <w:rPr>
                <w:rFonts w:ascii="Simplified Arabic" w:eastAsia="Calibri" w:hAnsi="Simplified Arabic" w:cs="Simplified Arabic" w:hint="cs"/>
                <w:bCs/>
                <w:color w:val="000000"/>
                <w:kern w:val="0"/>
                <w:rtl/>
                <w14:ligatures w14:val="none"/>
              </w:rPr>
              <w:t xml:space="preserve"> ومصادرها</w:t>
            </w:r>
          </w:p>
        </w:tc>
        <w:tc>
          <w:tcPr>
            <w:tcW w:w="537" w:type="pct"/>
            <w:vAlign w:val="center"/>
          </w:tcPr>
          <w:p w14:paraId="221476E5" w14:textId="77777777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الزمن</w:t>
            </w:r>
          </w:p>
        </w:tc>
        <w:tc>
          <w:tcPr>
            <w:tcW w:w="332" w:type="pct"/>
            <w:vAlign w:val="center"/>
          </w:tcPr>
          <w:p w14:paraId="062206A3" w14:textId="77777777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المسؤولية</w:t>
            </w:r>
          </w:p>
        </w:tc>
      </w:tr>
      <w:tr w:rsidR="006A5936" w:rsidRPr="001F33FB" w14:paraId="669F952A" w14:textId="77777777" w:rsidTr="006A5936">
        <w:trPr>
          <w:trHeight w:val="1707"/>
          <w:jc w:val="center"/>
        </w:trPr>
        <w:tc>
          <w:tcPr>
            <w:tcW w:w="1151" w:type="pct"/>
            <w:vMerge w:val="restart"/>
          </w:tcPr>
          <w:p w14:paraId="73F3A244" w14:textId="0A883ABE" w:rsidR="006A5936" w:rsidRPr="006A5936" w:rsidRDefault="006A5936" w:rsidP="006A5936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النتيجة</w:t>
            </w:r>
            <w:proofErr w:type="gramStart"/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14:ligatures w14:val="none"/>
              </w:rPr>
              <w:t xml:space="preserve">1 </w:t>
            </w: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:</w:t>
            </w:r>
            <w:proofErr w:type="gramEnd"/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kern w:val="0"/>
                <w:sz w:val="24"/>
                <w:szCs w:val="24"/>
                <w:rtl/>
                <w:lang w:bidi="ar-DZ"/>
              </w:rPr>
              <w:t>تحسن المعلمات في إعداد الخطط التفصيلية للدروس وتحديد أهداف التعلم والاستراتيجيات</w:t>
            </w:r>
          </w:p>
        </w:tc>
        <w:tc>
          <w:tcPr>
            <w:tcW w:w="1221" w:type="pct"/>
          </w:tcPr>
          <w:p w14:paraId="64A4FA6B" w14:textId="1A52E58A" w:rsidR="006A5936" w:rsidRPr="006A5936" w:rsidRDefault="006A5936" w:rsidP="006A593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1 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  <w:t>–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 عدد المعلم</w:t>
            </w:r>
            <w:r w:rsid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ات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 الذين يخططون بشكل صحيح. </w:t>
            </w:r>
          </w:p>
          <w:p w14:paraId="2827D47B" w14:textId="77777777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685" w:type="pct"/>
          </w:tcPr>
          <w:p w14:paraId="1B0F44F5" w14:textId="2F9F8F10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الأساس:</w:t>
            </w:r>
            <w:r w:rsidR="00DE1540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>3</w:t>
            </w:r>
          </w:p>
          <w:p w14:paraId="33D52F6A" w14:textId="77777777" w:rsidR="006A5936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  <w:p w14:paraId="1488C921" w14:textId="116EAA2D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المستهدف</w:t>
            </w:r>
            <w:r w:rsidRPr="001F33FB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>: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6</w:t>
            </w:r>
          </w:p>
          <w:p w14:paraId="5E98C5BD" w14:textId="77777777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074" w:type="pct"/>
          </w:tcPr>
          <w:p w14:paraId="0A77E920" w14:textId="793C8C9C" w:rsidR="006A5936" w:rsidRDefault="006A5936" w:rsidP="006A593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سجل زيارات المشرفين.</w:t>
            </w:r>
          </w:p>
          <w:p w14:paraId="73CA201C" w14:textId="77777777" w:rsidR="006A5936" w:rsidRDefault="006A5936" w:rsidP="006A593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سجل زيارات مدير المدرسة.</w:t>
            </w:r>
          </w:p>
          <w:p w14:paraId="25E6B9D4" w14:textId="0B622950" w:rsidR="006A5936" w:rsidRPr="006A5936" w:rsidRDefault="006A5936" w:rsidP="006A593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دفتر التخطيط اليومي. </w:t>
            </w:r>
          </w:p>
        </w:tc>
        <w:tc>
          <w:tcPr>
            <w:tcW w:w="537" w:type="pct"/>
          </w:tcPr>
          <w:p w14:paraId="459592F1" w14:textId="77777777" w:rsidR="006A5936" w:rsidRPr="00DE1540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دوري </w:t>
            </w:r>
          </w:p>
          <w:p w14:paraId="1F73CF83" w14:textId="5D43AB87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proofErr w:type="gramStart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( شهري</w:t>
            </w:r>
            <w:proofErr w:type="gramEnd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 )</w:t>
            </w:r>
          </w:p>
        </w:tc>
        <w:tc>
          <w:tcPr>
            <w:tcW w:w="332" w:type="pct"/>
          </w:tcPr>
          <w:p w14:paraId="08388836" w14:textId="77777777" w:rsidR="006A5936" w:rsidRPr="006A5936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مدير المدرسة</w:t>
            </w:r>
          </w:p>
          <w:p w14:paraId="47B0461D" w14:textId="77777777" w:rsidR="006A5936" w:rsidRPr="006A5936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المساعد</w:t>
            </w:r>
          </w:p>
          <w:p w14:paraId="38EC91BB" w14:textId="102DEDAD" w:rsidR="006A5936" w:rsidRPr="001F33FB" w:rsidRDefault="006A5936" w:rsidP="00A43A1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منسقي المباحث</w:t>
            </w:r>
            <w:r w:rsidRPr="006A5936">
              <w:rPr>
                <w:rFonts w:ascii="Simplified Arabic" w:eastAsia="Calibri" w:hAnsi="Simplified Arabic" w:cs="Simplified Arabic" w:hint="cs"/>
                <w:bCs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</w:tr>
      <w:tr w:rsidR="006A5936" w:rsidRPr="001F33FB" w14:paraId="08127B8C" w14:textId="77777777" w:rsidTr="006A5936">
        <w:trPr>
          <w:trHeight w:val="1707"/>
          <w:jc w:val="center"/>
        </w:trPr>
        <w:tc>
          <w:tcPr>
            <w:tcW w:w="1151" w:type="pct"/>
            <w:vMerge/>
          </w:tcPr>
          <w:p w14:paraId="132A4B1F" w14:textId="77777777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21" w:type="pct"/>
          </w:tcPr>
          <w:p w14:paraId="58909616" w14:textId="5AD6F8A7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2-</w:t>
            </w:r>
            <w:r w:rsid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 مستوى انعكاس جودة التخطيط على واقع الحصة الصفية. </w:t>
            </w:r>
          </w:p>
          <w:p w14:paraId="3DDAC22D" w14:textId="77777777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685" w:type="pct"/>
          </w:tcPr>
          <w:p w14:paraId="0C581FAD" w14:textId="5344DB6F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الأساس: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ضعيف</w:t>
            </w:r>
          </w:p>
          <w:p w14:paraId="2BC3F5D5" w14:textId="77777777" w:rsidR="006A5936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  <w:p w14:paraId="17BAB8E2" w14:textId="5ABB0A75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المستهدف</w:t>
            </w:r>
            <w:r w:rsidRPr="001F33FB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>: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قوي </w:t>
            </w:r>
          </w:p>
          <w:p w14:paraId="71537B08" w14:textId="77777777" w:rsidR="006A5936" w:rsidRPr="001F33FB" w:rsidRDefault="006A5936" w:rsidP="00A43A1C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074" w:type="pct"/>
          </w:tcPr>
          <w:p w14:paraId="31DB9F11" w14:textId="22EB46B1" w:rsidR="00DE1540" w:rsidRDefault="00DE1540" w:rsidP="00DE15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سجل زيارات المشرفين.</w:t>
            </w:r>
          </w:p>
          <w:p w14:paraId="51721801" w14:textId="77777777" w:rsidR="00DE1540" w:rsidRDefault="00DE1540" w:rsidP="00DE15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سجل زيارات مدير المدرسة.</w:t>
            </w:r>
          </w:p>
          <w:p w14:paraId="2F140AA7" w14:textId="77777777" w:rsidR="006A5936" w:rsidRDefault="00DE1540" w:rsidP="00DE15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دفتر التخطيط اليومي.</w:t>
            </w:r>
          </w:p>
          <w:p w14:paraId="2AA3E64E" w14:textId="210FCD7C" w:rsidR="00DE1540" w:rsidRPr="00DE1540" w:rsidRDefault="00DE1540" w:rsidP="00DE1540">
            <w:pPr>
              <w:pStyle w:val="a6"/>
              <w:spacing w:after="0" w:line="240" w:lineRule="auto"/>
              <w:ind w:left="435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537" w:type="pct"/>
          </w:tcPr>
          <w:p w14:paraId="71E36C19" w14:textId="77777777" w:rsidR="00DE1540" w:rsidRPr="00DE1540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دوري </w:t>
            </w:r>
          </w:p>
          <w:p w14:paraId="6CC716AD" w14:textId="3CB6E8DA" w:rsidR="006A5936" w:rsidRPr="001F33FB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proofErr w:type="gramStart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( شهري</w:t>
            </w:r>
            <w:proofErr w:type="gramEnd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 )</w:t>
            </w:r>
          </w:p>
        </w:tc>
        <w:tc>
          <w:tcPr>
            <w:tcW w:w="332" w:type="pct"/>
          </w:tcPr>
          <w:p w14:paraId="3C46BFF9" w14:textId="77777777" w:rsidR="00DE1540" w:rsidRPr="006A5936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مدير المدرسة</w:t>
            </w:r>
          </w:p>
          <w:p w14:paraId="013F7F4A" w14:textId="77777777" w:rsidR="00DE1540" w:rsidRPr="006A5936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المساعد</w:t>
            </w:r>
          </w:p>
          <w:p w14:paraId="2CBDCA9C" w14:textId="7C02E676" w:rsidR="006A5936" w:rsidRPr="001F33FB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منسقي المباحث</w:t>
            </w:r>
          </w:p>
        </w:tc>
      </w:tr>
      <w:tr w:rsidR="00DE1540" w:rsidRPr="001F33FB" w14:paraId="5D9083E2" w14:textId="77777777" w:rsidTr="006A5936">
        <w:trPr>
          <w:trHeight w:val="1317"/>
          <w:jc w:val="center"/>
        </w:trPr>
        <w:tc>
          <w:tcPr>
            <w:tcW w:w="1151" w:type="pct"/>
            <w:vMerge w:val="restart"/>
          </w:tcPr>
          <w:p w14:paraId="481A582A" w14:textId="7C41FCB2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النتيجة</w:t>
            </w:r>
            <w:r w:rsidRPr="001F33FB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2:</w:t>
            </w:r>
            <w:r w:rsidRPr="00B15E38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:lang w:bidi="ar-DZ"/>
              </w:rPr>
              <w:t xml:space="preserve"> تحسن قدرة المعلمين في التنويع في استراتيجيات التدريس في خططهم اليومية.</w:t>
            </w:r>
          </w:p>
          <w:p w14:paraId="35B526D7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  <w:p w14:paraId="019FC8F2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  <w:p w14:paraId="69ECA049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21" w:type="pct"/>
          </w:tcPr>
          <w:p w14:paraId="35CE0F73" w14:textId="3F54266C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1-</w:t>
            </w:r>
            <w:r w:rsidRPr="001F33FB"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عدد استراتيجيات التدريس المناسبة التي تستخدمها المعلمات في خططهم اليومية.</w:t>
            </w:r>
          </w:p>
          <w:p w14:paraId="3D33888B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685" w:type="pct"/>
          </w:tcPr>
          <w:p w14:paraId="7D0A0732" w14:textId="0DD5326A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الأساس: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3</w:t>
            </w:r>
          </w:p>
          <w:p w14:paraId="04C30D0B" w14:textId="77777777" w:rsidR="00DE1540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  <w:p w14:paraId="49D8067C" w14:textId="4276FE6D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المستهدف</w:t>
            </w:r>
            <w:r w:rsidRPr="001F33FB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>: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6</w:t>
            </w:r>
          </w:p>
          <w:p w14:paraId="7F7D9251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074" w:type="pct"/>
          </w:tcPr>
          <w:p w14:paraId="37D68258" w14:textId="3703BE42" w:rsidR="00DE1540" w:rsidRDefault="00DE1540" w:rsidP="00DE15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سجل زيارات المشرفين.</w:t>
            </w:r>
          </w:p>
          <w:p w14:paraId="3B532B02" w14:textId="77777777" w:rsidR="00DE1540" w:rsidRDefault="00DE1540" w:rsidP="00DE15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سجل زيارات مدير المدرسة.</w:t>
            </w:r>
          </w:p>
          <w:p w14:paraId="0F633460" w14:textId="00A5B8AF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دفتر التخطيط اليومي.</w:t>
            </w:r>
          </w:p>
        </w:tc>
        <w:tc>
          <w:tcPr>
            <w:tcW w:w="537" w:type="pct"/>
          </w:tcPr>
          <w:p w14:paraId="57EE9940" w14:textId="77777777" w:rsidR="00DE1540" w:rsidRPr="00DE1540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دوري </w:t>
            </w:r>
          </w:p>
          <w:p w14:paraId="6BDCFF98" w14:textId="777A1E36" w:rsidR="00DE1540" w:rsidRPr="001F33FB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proofErr w:type="gramStart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( شهري</w:t>
            </w:r>
            <w:proofErr w:type="gramEnd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 )</w:t>
            </w:r>
          </w:p>
        </w:tc>
        <w:tc>
          <w:tcPr>
            <w:tcW w:w="332" w:type="pct"/>
          </w:tcPr>
          <w:p w14:paraId="33C83754" w14:textId="77777777" w:rsidR="00DE1540" w:rsidRPr="006A5936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مدير المدرسة</w:t>
            </w:r>
          </w:p>
          <w:p w14:paraId="22FF6882" w14:textId="77777777" w:rsidR="00DE1540" w:rsidRPr="006A5936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المساعد</w:t>
            </w:r>
          </w:p>
          <w:p w14:paraId="18465751" w14:textId="3B5918A5" w:rsidR="00DE1540" w:rsidRPr="001F33FB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منسقي المباحث</w:t>
            </w:r>
          </w:p>
        </w:tc>
      </w:tr>
      <w:tr w:rsidR="00DE1540" w:rsidRPr="001F33FB" w14:paraId="7BA329E7" w14:textId="77777777" w:rsidTr="006A5936">
        <w:trPr>
          <w:trHeight w:val="1707"/>
          <w:jc w:val="center"/>
        </w:trPr>
        <w:tc>
          <w:tcPr>
            <w:tcW w:w="1151" w:type="pct"/>
            <w:vMerge/>
          </w:tcPr>
          <w:p w14:paraId="0C205D8E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21" w:type="pct"/>
          </w:tcPr>
          <w:p w14:paraId="50B1CC01" w14:textId="5EC82584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2-</w:t>
            </w:r>
            <w:r w:rsidRPr="001F33FB"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درجة جودة استراتيجيات التدريس التي تستخدمها المعلمات في تخطيطهن اليومي</w:t>
            </w:r>
          </w:p>
          <w:p w14:paraId="4FEC1DC6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685" w:type="pct"/>
          </w:tcPr>
          <w:p w14:paraId="303F25D9" w14:textId="5F12FCF1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الأساس: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ضعيف </w:t>
            </w:r>
          </w:p>
          <w:p w14:paraId="019BC569" w14:textId="77777777" w:rsidR="00DE1540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  <w:p w14:paraId="4FF0FCE0" w14:textId="7D0478E9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  <w:r w:rsidRPr="001F33FB">
              <w:rPr>
                <w:rFonts w:ascii="Simplified Arabic" w:eastAsia="Calibri" w:hAnsi="Simplified Arabic" w:cs="Simplified Arabic"/>
                <w:b/>
                <w:bCs/>
                <w:color w:val="000000"/>
                <w:kern w:val="0"/>
                <w:rtl/>
                <w14:ligatures w14:val="none"/>
              </w:rPr>
              <w:t>المستهدف</w:t>
            </w:r>
            <w:r w:rsidRPr="001F33FB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>:</w:t>
            </w:r>
            <w:r w:rsidR="009C64A5">
              <w:rPr>
                <w:rFonts w:ascii="Simplified Arabic" w:eastAsia="Calibri" w:hAnsi="Simplified Arabic" w:cs="Simplified Arabic" w:hint="cs"/>
                <w:b/>
                <w:bCs/>
                <w:color w:val="000000"/>
                <w:kern w:val="0"/>
                <w:rtl/>
                <w14:ligatures w14:val="none"/>
              </w:rPr>
              <w:t xml:space="preserve"> قوي </w:t>
            </w:r>
          </w:p>
          <w:p w14:paraId="6B21EBE6" w14:textId="77777777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074" w:type="pct"/>
          </w:tcPr>
          <w:p w14:paraId="25A6A82B" w14:textId="77777777" w:rsidR="00DE1540" w:rsidRDefault="00DE1540" w:rsidP="00DE15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سجل زيارات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المشرفين .</w:t>
            </w:r>
            <w:proofErr w:type="gramEnd"/>
          </w:p>
          <w:p w14:paraId="058E4A53" w14:textId="77777777" w:rsidR="00DE1540" w:rsidRDefault="00DE1540" w:rsidP="00DE15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سجل زيارات مدير المدرسة.</w:t>
            </w:r>
          </w:p>
          <w:p w14:paraId="0F63C9A6" w14:textId="3EC5F751" w:rsidR="00DE1540" w:rsidRPr="001F33FB" w:rsidRDefault="00DE1540" w:rsidP="00DE154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دفتر التخطيط اليومي.</w:t>
            </w:r>
          </w:p>
        </w:tc>
        <w:tc>
          <w:tcPr>
            <w:tcW w:w="537" w:type="pct"/>
          </w:tcPr>
          <w:p w14:paraId="22E60863" w14:textId="77777777" w:rsidR="00DE1540" w:rsidRPr="00DE1540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دوري </w:t>
            </w:r>
          </w:p>
          <w:p w14:paraId="023B98C9" w14:textId="6DDC80B9" w:rsidR="00DE1540" w:rsidRPr="001F33FB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rtl/>
                <w:lang w:bidi="ar-JO"/>
                <w14:ligatures w14:val="none"/>
              </w:rPr>
            </w:pPr>
            <w:proofErr w:type="gramStart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( شهري</w:t>
            </w:r>
            <w:proofErr w:type="gramEnd"/>
            <w:r w:rsidRPr="00DE1540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 xml:space="preserve"> )</w:t>
            </w:r>
          </w:p>
        </w:tc>
        <w:tc>
          <w:tcPr>
            <w:tcW w:w="332" w:type="pct"/>
          </w:tcPr>
          <w:p w14:paraId="3D828712" w14:textId="77777777" w:rsidR="00DE1540" w:rsidRPr="006A5936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مدير المدرسة</w:t>
            </w:r>
          </w:p>
          <w:p w14:paraId="53849C3F" w14:textId="77777777" w:rsidR="00DE1540" w:rsidRPr="006A5936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color w:val="000000"/>
                <w:kern w:val="0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المساعد</w:t>
            </w:r>
          </w:p>
          <w:p w14:paraId="43610254" w14:textId="216B0D82" w:rsidR="00DE1540" w:rsidRPr="001F33FB" w:rsidRDefault="00DE1540" w:rsidP="00DE154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A5936">
              <w:rPr>
                <w:rFonts w:ascii="Simplified Arabic" w:eastAsia="Calibri" w:hAnsi="Simplified Arabic" w:cs="Simplified Arabic" w:hint="cs"/>
                <w:b/>
                <w:color w:val="000000"/>
                <w:kern w:val="0"/>
                <w:rtl/>
                <w14:ligatures w14:val="none"/>
              </w:rPr>
              <w:t>منسقي المباحث</w:t>
            </w:r>
          </w:p>
        </w:tc>
      </w:tr>
    </w:tbl>
    <w:p w14:paraId="3D8B8E83" w14:textId="77777777" w:rsidR="006A5936" w:rsidRPr="001F33FB" w:rsidRDefault="006A5936" w:rsidP="006A5936">
      <w:pPr>
        <w:rPr>
          <w:sz w:val="20"/>
          <w:szCs w:val="20"/>
        </w:rPr>
      </w:pPr>
    </w:p>
    <w:p w14:paraId="06315B43" w14:textId="77777777" w:rsidR="006A5936" w:rsidRPr="00AF21FF" w:rsidRDefault="006A5936" w:rsidP="00AF21FF">
      <w:pPr>
        <w:rPr>
          <w:sz w:val="28"/>
          <w:szCs w:val="28"/>
          <w:rtl/>
        </w:rPr>
      </w:pPr>
    </w:p>
    <w:sectPr w:rsidR="006A5936" w:rsidRPr="00AF21FF" w:rsidSect="006A5936">
      <w:pgSz w:w="16838" w:h="11906" w:orient="landscape"/>
      <w:pgMar w:top="900" w:right="1440" w:bottom="45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F45"/>
    <w:multiLevelType w:val="hybridMultilevel"/>
    <w:tmpl w:val="FDB23A36"/>
    <w:lvl w:ilvl="0" w:tplc="21122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293"/>
    <w:multiLevelType w:val="hybridMultilevel"/>
    <w:tmpl w:val="0D1E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1AF7"/>
    <w:multiLevelType w:val="hybridMultilevel"/>
    <w:tmpl w:val="DB66747A"/>
    <w:lvl w:ilvl="0" w:tplc="D1066082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185"/>
    <w:multiLevelType w:val="hybridMultilevel"/>
    <w:tmpl w:val="2FA8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83672"/>
    <w:multiLevelType w:val="hybridMultilevel"/>
    <w:tmpl w:val="D08AD5A2"/>
    <w:lvl w:ilvl="0" w:tplc="738890B4">
      <w:start w:val="1"/>
      <w:numFmt w:val="bullet"/>
      <w:lvlText w:val="-"/>
      <w:lvlJc w:val="left"/>
      <w:pPr>
        <w:ind w:left="435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67B4DBD"/>
    <w:multiLevelType w:val="hybridMultilevel"/>
    <w:tmpl w:val="8D52F606"/>
    <w:lvl w:ilvl="0" w:tplc="57A4A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20336">
    <w:abstractNumId w:val="3"/>
  </w:num>
  <w:num w:numId="2" w16cid:durableId="1613123784">
    <w:abstractNumId w:val="1"/>
  </w:num>
  <w:num w:numId="3" w16cid:durableId="1718891834">
    <w:abstractNumId w:val="5"/>
  </w:num>
  <w:num w:numId="4" w16cid:durableId="1298294897">
    <w:abstractNumId w:val="0"/>
  </w:num>
  <w:num w:numId="5" w16cid:durableId="860971640">
    <w:abstractNumId w:val="2"/>
  </w:num>
  <w:num w:numId="6" w16cid:durableId="772439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20"/>
    <w:rsid w:val="00107359"/>
    <w:rsid w:val="00190D6A"/>
    <w:rsid w:val="00317B0D"/>
    <w:rsid w:val="006A3820"/>
    <w:rsid w:val="006A5936"/>
    <w:rsid w:val="00766B9A"/>
    <w:rsid w:val="007D5D66"/>
    <w:rsid w:val="007E419A"/>
    <w:rsid w:val="0085296F"/>
    <w:rsid w:val="00884FBC"/>
    <w:rsid w:val="009C64A5"/>
    <w:rsid w:val="00A82996"/>
    <w:rsid w:val="00A85E9B"/>
    <w:rsid w:val="00AF21FF"/>
    <w:rsid w:val="00B15E38"/>
    <w:rsid w:val="00B25EBA"/>
    <w:rsid w:val="00B33B5A"/>
    <w:rsid w:val="00C60270"/>
    <w:rsid w:val="00D43815"/>
    <w:rsid w:val="00D43A27"/>
    <w:rsid w:val="00DD0B4C"/>
    <w:rsid w:val="00DE1540"/>
    <w:rsid w:val="00E35671"/>
    <w:rsid w:val="00EA7A1A"/>
    <w:rsid w:val="00F83137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CE4B"/>
  <w15:chartTrackingRefBased/>
  <w15:docId w15:val="{5FB4B2BC-ACF8-4685-8981-8346201F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A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3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3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3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A3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A3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38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A382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A38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A382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A38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A3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A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A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A38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38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38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3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A382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A382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4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Btoush</dc:creator>
  <cp:keywords/>
  <dc:description/>
  <cp:lastModifiedBy>AMAZO BOX</cp:lastModifiedBy>
  <cp:revision>6</cp:revision>
  <dcterms:created xsi:type="dcterms:W3CDTF">2025-09-06T13:25:00Z</dcterms:created>
  <dcterms:modified xsi:type="dcterms:W3CDTF">2025-09-08T18:56:00Z</dcterms:modified>
</cp:coreProperties>
</file>