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/>
      </w:pPr>
      <w:r>
        <w:t>خطة المشغل المهني في المدرسة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>
        <w:trPr/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المحور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الأنشطة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المدة الزمنية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وسائل التنفيذ والمتابعة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الأهداف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1. إكساب الطلبة مهارات عملية.</w:t>
            </w:r>
            <w:r>
              <w:br/>
            </w:r>
            <w:r>
              <w:t>2. تعزيز قيمة العمل اليدوي.</w:t>
            </w:r>
            <w:r>
              <w:br/>
            </w:r>
            <w:r>
              <w:t>3. ربط التعليم النظري بالتطبيق العملي.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على مدار العام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حلقات نقاش – مشاريع تطبيقية – متابعة أسبوعية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التجهيزات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حصر الأدوات وصيانتها.</w:t>
            </w:r>
            <w:r>
              <w:br/>
            </w:r>
            <w:r>
              <w:t>توفير مواد خام (قماش، خشب، نباتات...)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الأسبوع الأول من كل فصل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تقرير الجاهزية – سجل الصيانة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الفصل الأول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التعرف على المشغل وقواعد السلامة.</w:t>
            </w:r>
            <w:r>
              <w:br/>
            </w:r>
            <w:r>
              <w:t>تدريبات أساسية (خياطة – زراعة – كهرباء آمنة).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طوال الفصل الأول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حصة عملية أسبوعية – متابعة سجل الإنجاز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الفصل الثاني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مشروع جماعي (منتج مدرسي/زراعة حديقة/صناعة بسيطة).</w:t>
            </w:r>
            <w:r>
              <w:br/>
            </w:r>
            <w:r>
              <w:t>عرض المنتجات في معرض المدرسة.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طوال الفصل الثاني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ورش عمل – معرض منتجات – تقارير فصلية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التعاون المجتمعي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دعوة أصحاب خبرات.</w:t>
            </w:r>
            <w:r>
              <w:br/>
            </w:r>
            <w:r>
              <w:t>تسويق منتجات الطلبة في بازار خيري.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مرة في كل فصل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تنسيق مع المجتمع المحلي – توثيق صور وتقارير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التقييم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تقييم التزام ومهارة وإبداع الطلبة.</w:t>
            </w:r>
            <w:r>
              <w:br/>
            </w:r>
            <w:r>
              <w:t>رفع تقرير فصلي للإدارة.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نهاية كل فصل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/>
            </w:pPr>
            <w:r>
              <w:t>سجلات تقييم – تقرير إنجاز</w:t>
            </w:r>
          </w:p>
        </w:tc>
      </w:tr>
    </w:tbl>
    <w:p>
      <w:pPr>
        <w:pStyle w:val="style0"/>
        <w:jc w:val="center"/>
        <w:rPr/>
      </w:pPr>
      <w:r>
        <w:br/>
      </w:r>
      <w:r>
        <w:br/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>
        <w:trPr/>
        <w:tc>
          <w:tcPr>
            <w:tcW w:w="4320" w:type="dxa"/>
            <w:tcBorders/>
          </w:tcPr>
          <w:p>
            <w:pPr>
              <w:pStyle w:val="style0"/>
              <w:jc w:val="center"/>
              <w:rPr/>
            </w:pPr>
            <w:r>
              <w:t>توقيع مدير المدرسة: ..................</w:t>
            </w:r>
          </w:p>
        </w:tc>
        <w:tc>
          <w:tcPr>
            <w:tcW w:w="4320" w:type="dxa"/>
            <w:tcBorders/>
          </w:tcPr>
          <w:p>
            <w:pPr>
              <w:pStyle w:val="style0"/>
              <w:jc w:val="center"/>
              <w:rPr/>
            </w:pPr>
            <w:r>
              <w:t>توقيع المشرف على المشغل: ..................</w:t>
            </w:r>
          </w:p>
        </w:tc>
      </w:tr>
    </w:tbl>
    <w:p>
      <w:pPr>
        <w:jc w:val="center"/>
        <w:rPr/>
      </w:pPr>
    </w:p>
    <w:sectPr>
      <w:headerReference w:type="default" r:id="rId2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rPr>
        <w:b/>
        <w:sz w:val="28"/>
      </w:rPr>
      <w:t>شعار وزارة التربية والتعليم</w:t>
    </w:r>
    <w:r>
      <w:rPr>
        <w:b/>
        <w:sz w:val="28"/>
      </w:rPr>
      <w:br/>
    </w:r>
    <w:r>
      <w:t>مديرية التربية والتعليم</w:t>
    </w:r>
    <w:r>
      <w:br/>
    </w:r>
    <w:r>
      <w:t>اسم المدرسة: ..................</w:t>
    </w:r>
    <w:r>
      <w:br/>
    </w:r>
    <w:r>
      <w:t>خطة المشغل المهني المدرسي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5242d22-151a-4d5d-b528-ec9f79fc82a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e91c359-19ed-4662-8bef-215eb08dfbab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78b8c1d5-3ab6-420b-8102-866d478e73f1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aa779b20-e734-4b6a-9a5e-c707467623ea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2b98ab78-cb54-48af-a25c-1620652ca1eb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91b908e7-ccb9-4b62-95bd-37be670f3502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2f938099-2100-4007-b3b0-4feab40ba62f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2a9a03f0-8e78-44c4-801c-830222626420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6328b276-9880-4cb7-9c2f-8f8e1cf1a5a1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793f4939-b30b-48e3-8304-6f07a6c78d76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eb91a3b2-f284-402a-8f13-44c43c720ae3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118f12fd-af62-4fcd-ac27-b63b052e2971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a8f05b81-4255-4449-b4ba-f2f083fb3e31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7238d03c-2fed-4485-8e5f-f906cde90228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163</Words>
  <Pages>1</Pages>
  <Characters>920</Characters>
  <Application>WPS Office</Application>
  <DocSecurity>0</DocSecurity>
  <Paragraphs>43</Paragraphs>
  <ScaleCrop>false</ScaleCrop>
  <LinksUpToDate>false</LinksUpToDate>
  <CharactersWithSpaces>1063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٢٠٢٥-٠٩-١٠T٠٥:٤٥:١٦Z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58db0b0015774ab2a85da9b3e404e024</vt:lpwstr>
  </property>
</Properties>
</file>