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B2" w:rsidRPr="002A0FB2" w:rsidRDefault="002A0FB2" w:rsidP="00EC53D0">
      <w:pPr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0F314F"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="00AE7231">
        <w:rPr>
          <w:rFonts w:hint="cs"/>
          <w:b/>
          <w:bCs/>
          <w:sz w:val="28"/>
          <w:szCs w:val="28"/>
          <w:rtl/>
          <w:lang w:bidi="ar-JO"/>
        </w:rPr>
        <w:t xml:space="preserve">الاساسي                 </w:t>
      </w:r>
      <w:r w:rsidR="000F06A5">
        <w:rPr>
          <w:rFonts w:hint="cs"/>
          <w:b/>
          <w:bCs/>
          <w:sz w:val="28"/>
          <w:szCs w:val="28"/>
          <w:rtl/>
          <w:lang w:bidi="ar-JO"/>
        </w:rPr>
        <w:t>سجل التقويم الادائي (</w:t>
      </w:r>
      <w:r w:rsidR="00EC53D0">
        <w:rPr>
          <w:rFonts w:hint="cs"/>
          <w:b/>
          <w:bCs/>
          <w:sz w:val="28"/>
          <w:szCs w:val="28"/>
          <w:rtl/>
          <w:lang w:bidi="ar-JO"/>
        </w:rPr>
        <w:t>الفصل الثاني</w:t>
      </w:r>
      <w:r w:rsidR="000F06A5">
        <w:rPr>
          <w:rFonts w:hint="cs"/>
          <w:b/>
          <w:bCs/>
          <w:sz w:val="28"/>
          <w:szCs w:val="28"/>
          <w:rtl/>
          <w:lang w:bidi="ar-JO"/>
        </w:rPr>
        <w:t>)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المبحث : الرياضيات</w:t>
      </w:r>
    </w:p>
    <w:tbl>
      <w:tblPr>
        <w:tblStyle w:val="a3"/>
        <w:tblpPr w:leftFromText="180" w:rightFromText="180" w:vertAnchor="page" w:horzAnchor="margin" w:tblpY="942"/>
        <w:bidiVisual/>
        <w:tblW w:w="5000" w:type="pct"/>
        <w:tblLook w:val="04A0"/>
      </w:tblPr>
      <w:tblGrid>
        <w:gridCol w:w="524"/>
        <w:gridCol w:w="2147"/>
        <w:gridCol w:w="482"/>
        <w:gridCol w:w="511"/>
        <w:gridCol w:w="927"/>
        <w:gridCol w:w="657"/>
        <w:gridCol w:w="658"/>
        <w:gridCol w:w="492"/>
        <w:gridCol w:w="639"/>
        <w:gridCol w:w="639"/>
        <w:gridCol w:w="639"/>
        <w:gridCol w:w="482"/>
        <w:gridCol w:w="639"/>
        <w:gridCol w:w="635"/>
        <w:gridCol w:w="489"/>
        <w:gridCol w:w="525"/>
        <w:gridCol w:w="658"/>
        <w:gridCol w:w="658"/>
        <w:gridCol w:w="794"/>
        <w:gridCol w:w="482"/>
        <w:gridCol w:w="482"/>
        <w:gridCol w:w="509"/>
        <w:gridCol w:w="492"/>
        <w:gridCol w:w="522"/>
        <w:gridCol w:w="551"/>
      </w:tblGrid>
      <w:tr w:rsidR="00E51338" w:rsidRPr="00315042" w:rsidTr="00173FEF">
        <w:trPr>
          <w:cantSplit/>
          <w:trHeight w:val="365"/>
        </w:trPr>
        <w:tc>
          <w:tcPr>
            <w:tcW w:w="166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51338" w:rsidRPr="00315042" w:rsidRDefault="00E51338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666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51338" w:rsidRPr="002A0FB2" w:rsidRDefault="00E51338" w:rsidP="00CB0749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136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51338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51338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0" w:type="pct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51338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الخامسة</w:t>
            </w:r>
          </w:p>
          <w:p w:rsidR="00E51338" w:rsidRPr="00315042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24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1338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السادسة</w:t>
            </w:r>
          </w:p>
          <w:p w:rsidR="00E51338" w:rsidRPr="00315042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22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1338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السابعة</w:t>
            </w:r>
          </w:p>
          <w:p w:rsidR="00E51338" w:rsidRPr="00315042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8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1338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الثامنة</w:t>
            </w:r>
          </w:p>
          <w:p w:rsidR="00E51338" w:rsidRPr="00315042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37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51338" w:rsidRPr="00315042" w:rsidRDefault="00E51338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الواجبات</w:t>
            </w:r>
          </w:p>
        </w:tc>
        <w:tc>
          <w:tcPr>
            <w:tcW w:w="161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51338" w:rsidRPr="00315042" w:rsidRDefault="00E51338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السلوك </w:t>
            </w:r>
          </w:p>
        </w:tc>
        <w:tc>
          <w:tcPr>
            <w:tcW w:w="156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51338" w:rsidRPr="00315042" w:rsidRDefault="00E51338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الثالث (المجموع)</w:t>
            </w:r>
          </w:p>
        </w:tc>
        <w:tc>
          <w:tcPr>
            <w:tcW w:w="16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:rsidR="00E51338" w:rsidRPr="00315042" w:rsidRDefault="00E51338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:rsidR="00E51338" w:rsidRPr="00315042" w:rsidRDefault="00E51338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51338" w:rsidRPr="00315042" w:rsidTr="00173FEF">
        <w:trPr>
          <w:cantSplit/>
          <w:trHeight w:val="2156"/>
        </w:trPr>
        <w:tc>
          <w:tcPr>
            <w:tcW w:w="166" w:type="pct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315042" w:rsidRDefault="00E51338" w:rsidP="00EC53D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66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1338" w:rsidRPr="00315042" w:rsidRDefault="00E51338" w:rsidP="00EC53D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36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51338" w:rsidRDefault="00E51338" w:rsidP="00E51338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الاول</w:t>
            </w:r>
          </w:p>
        </w:tc>
        <w:tc>
          <w:tcPr>
            <w:tcW w:w="162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51338" w:rsidRDefault="00E51338" w:rsidP="00E51338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الثاني</w:t>
            </w:r>
          </w:p>
        </w:tc>
        <w:tc>
          <w:tcPr>
            <w:tcW w:w="29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E51338" w:rsidRDefault="00E51338" w:rsidP="00EC53D0">
            <w:pPr>
              <w:ind w:left="113" w:right="113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يستخدم الاجزاء المتناسبة لايجاد قياسات مجهولة</w:t>
            </w:r>
          </w:p>
        </w:tc>
        <w:tc>
          <w:tcPr>
            <w:tcW w:w="207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51338" w:rsidRDefault="00E51338" w:rsidP="00EC53D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يستخدم المنصفات العمودية لايجاد قياسات مجهولة</w:t>
            </w:r>
          </w:p>
        </w:tc>
        <w:tc>
          <w:tcPr>
            <w:tcW w:w="207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51338" w:rsidRDefault="00E51338" w:rsidP="00EC53D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يستخدم القطع المتوسطة لايجاد قياسات مجهولة</w:t>
            </w:r>
          </w:p>
        </w:tc>
        <w:tc>
          <w:tcPr>
            <w:tcW w:w="155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E51338" w:rsidRDefault="00E51338" w:rsidP="00EC53D0">
            <w:pPr>
              <w:ind w:left="113" w:right="113"/>
              <w:rPr>
                <w:sz w:val="20"/>
                <w:szCs w:val="20"/>
                <w:rtl/>
              </w:rPr>
            </w:pPr>
            <w:r>
              <w:rPr>
                <w:b/>
                <w:bCs/>
                <w:rtl/>
                <w:lang w:bidi="ar-JO"/>
              </w:rPr>
              <w:t>يجد النسب المثلثية لزاوية حادة</w:t>
            </w:r>
          </w:p>
        </w:tc>
        <w:tc>
          <w:tcPr>
            <w:tcW w:w="2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51338" w:rsidRDefault="00E51338" w:rsidP="00EC53D0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يبسط مقادير أسية</w:t>
            </w:r>
          </w:p>
        </w:tc>
        <w:tc>
          <w:tcPr>
            <w:tcW w:w="201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51338" w:rsidRDefault="00E51338" w:rsidP="00EC53D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يبسط مقادير جذرية</w:t>
            </w:r>
          </w:p>
        </w:tc>
        <w:tc>
          <w:tcPr>
            <w:tcW w:w="201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51338" w:rsidRDefault="00E51338" w:rsidP="00EC53D0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يجري عمليات على المقادير الجذرية</w:t>
            </w:r>
          </w:p>
        </w:tc>
        <w:tc>
          <w:tcPr>
            <w:tcW w:w="122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E51338" w:rsidRPr="00315042" w:rsidRDefault="00E51338" w:rsidP="00EC53D0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يحل معادلات جذرية</w:t>
            </w:r>
          </w:p>
        </w:tc>
        <w:tc>
          <w:tcPr>
            <w:tcW w:w="2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E51338" w:rsidRDefault="00E51338" w:rsidP="00EC53D0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يبسط مقادير نسبية</w:t>
            </w:r>
          </w:p>
        </w:tc>
        <w:tc>
          <w:tcPr>
            <w:tcW w:w="200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E51338" w:rsidRDefault="00E51338" w:rsidP="00EC53D0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cs="Arial"/>
                <w:b/>
                <w:bCs/>
                <w:rtl/>
                <w:lang w:bidi="ar-JO"/>
              </w:rPr>
              <w:t>يضرب ويقسم مقادير نسبية</w:t>
            </w:r>
          </w:p>
        </w:tc>
        <w:tc>
          <w:tcPr>
            <w:tcW w:w="155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E51338" w:rsidRDefault="00E51338" w:rsidP="00EC53D0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  <w:lang w:bidi="ar-JO"/>
              </w:rPr>
              <w:t>يجمع ويطرح مقادير نسبية</w:t>
            </w:r>
          </w:p>
        </w:tc>
        <w:tc>
          <w:tcPr>
            <w:tcW w:w="166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E51338" w:rsidRPr="00315042" w:rsidRDefault="00E51338" w:rsidP="00EC53D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يحل معادلات نسبية</w:t>
            </w:r>
          </w:p>
        </w:tc>
        <w:tc>
          <w:tcPr>
            <w:tcW w:w="20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51338" w:rsidRDefault="00E51338" w:rsidP="00EC53D0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</w:rPr>
              <w:t>يجد التباين والانحراف المعياري</w:t>
            </w:r>
          </w:p>
        </w:tc>
        <w:tc>
          <w:tcPr>
            <w:tcW w:w="207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51338" w:rsidRDefault="00E51338" w:rsidP="00EC53D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</w:rPr>
              <w:t>يقدر مقاييس النزعة المركزية للجداول التكرارية</w:t>
            </w:r>
          </w:p>
        </w:tc>
        <w:tc>
          <w:tcPr>
            <w:tcW w:w="249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  <w:vAlign w:val="center"/>
          </w:tcPr>
          <w:p w:rsidR="00E51338" w:rsidRDefault="00E51338" w:rsidP="00EC53D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يمثل البيانات بمدرجات تكرارية</w:t>
            </w:r>
          </w:p>
        </w:tc>
        <w:tc>
          <w:tcPr>
            <w:tcW w:w="116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E51338" w:rsidRDefault="00E51338" w:rsidP="00EC53D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يجد احتمال حوادث باستعمال أشكال فن</w:t>
            </w:r>
          </w:p>
        </w:tc>
        <w:tc>
          <w:tcPr>
            <w:tcW w:w="137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1338" w:rsidRPr="00315042" w:rsidRDefault="00E51338" w:rsidP="00EC53D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1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1338" w:rsidRPr="00315042" w:rsidRDefault="00E51338" w:rsidP="00EC53D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56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315042" w:rsidRDefault="00E51338" w:rsidP="00EC53D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51338" w:rsidRPr="00315042" w:rsidRDefault="00E51338" w:rsidP="00770AC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الاختبار النهائي</w:t>
            </w:r>
          </w:p>
        </w:tc>
        <w:tc>
          <w:tcPr>
            <w:tcW w:w="165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:rsidR="00E51338" w:rsidRDefault="00E51338" w:rsidP="00770AC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العلامة النهائية </w:t>
            </w:r>
          </w:p>
        </w:tc>
      </w:tr>
      <w:tr w:rsidR="00E51338" w:rsidRPr="00315042" w:rsidTr="00173FEF">
        <w:trPr>
          <w:trHeight w:val="142"/>
        </w:trPr>
        <w:tc>
          <w:tcPr>
            <w:tcW w:w="166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315042" w:rsidRDefault="00E51338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6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51338" w:rsidRPr="00315042" w:rsidRDefault="00E51338" w:rsidP="00CB0749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13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1338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1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1338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86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1338" w:rsidRPr="00315042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 علامات</w:t>
            </w:r>
          </w:p>
        </w:tc>
        <w:tc>
          <w:tcPr>
            <w:tcW w:w="724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1338" w:rsidRPr="00315042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 علامات</w:t>
            </w:r>
          </w:p>
        </w:tc>
        <w:tc>
          <w:tcPr>
            <w:tcW w:w="722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1338" w:rsidRPr="00315042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 علامات</w:t>
            </w:r>
          </w:p>
        </w:tc>
        <w:tc>
          <w:tcPr>
            <w:tcW w:w="78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1338" w:rsidRPr="00315042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 علامات</w:t>
            </w:r>
          </w:p>
        </w:tc>
        <w:tc>
          <w:tcPr>
            <w:tcW w:w="13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51338" w:rsidRPr="00315042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51338" w:rsidRPr="00315042" w:rsidRDefault="00E51338" w:rsidP="00FD60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51338" w:rsidRPr="00315042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165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80</w:t>
            </w:r>
          </w:p>
        </w:tc>
        <w:tc>
          <w:tcPr>
            <w:tcW w:w="165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Default="00E51338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200</w:t>
            </w: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666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75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66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21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51338" w:rsidRPr="00A74A04" w:rsidTr="00173FEF">
        <w:trPr>
          <w:trHeight w:val="236"/>
        </w:trPr>
        <w:tc>
          <w:tcPr>
            <w:tcW w:w="16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Default="00E51338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666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51338" w:rsidRPr="00CB0749" w:rsidRDefault="00E51338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0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1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0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24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8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" w:type="pct"/>
            <w:tcBorders>
              <w:left w:val="single" w:sz="8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" w:type="pct"/>
            <w:tcBorders>
              <w:left w:val="single" w:sz="24" w:space="0" w:color="auto"/>
              <w:right w:val="single" w:sz="24" w:space="0" w:color="auto"/>
            </w:tcBorders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" w:type="pc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51338" w:rsidRPr="00A74A04" w:rsidRDefault="00E51338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A0FB2"/>
    <w:rsid w:val="00031E59"/>
    <w:rsid w:val="0005639E"/>
    <w:rsid w:val="000950B2"/>
    <w:rsid w:val="000F06A5"/>
    <w:rsid w:val="000F314F"/>
    <w:rsid w:val="0013764E"/>
    <w:rsid w:val="00157A60"/>
    <w:rsid w:val="00173FEF"/>
    <w:rsid w:val="00181000"/>
    <w:rsid w:val="0025478C"/>
    <w:rsid w:val="002870E0"/>
    <w:rsid w:val="002A0FB2"/>
    <w:rsid w:val="002C3BE0"/>
    <w:rsid w:val="003431EE"/>
    <w:rsid w:val="00357977"/>
    <w:rsid w:val="004056E1"/>
    <w:rsid w:val="00433DCA"/>
    <w:rsid w:val="0048349F"/>
    <w:rsid w:val="00493E96"/>
    <w:rsid w:val="004D172C"/>
    <w:rsid w:val="00543B87"/>
    <w:rsid w:val="00572C71"/>
    <w:rsid w:val="005A3940"/>
    <w:rsid w:val="005D7240"/>
    <w:rsid w:val="005F49AD"/>
    <w:rsid w:val="00637794"/>
    <w:rsid w:val="00770ACA"/>
    <w:rsid w:val="007D134D"/>
    <w:rsid w:val="0083234A"/>
    <w:rsid w:val="00833C38"/>
    <w:rsid w:val="00883AFE"/>
    <w:rsid w:val="008B3F6E"/>
    <w:rsid w:val="00A17A03"/>
    <w:rsid w:val="00A74A04"/>
    <w:rsid w:val="00AC2C6B"/>
    <w:rsid w:val="00AE7231"/>
    <w:rsid w:val="00AE7EBC"/>
    <w:rsid w:val="00B81FD4"/>
    <w:rsid w:val="00CB0749"/>
    <w:rsid w:val="00DA4FCA"/>
    <w:rsid w:val="00E51338"/>
    <w:rsid w:val="00E70CF7"/>
    <w:rsid w:val="00EC53D0"/>
    <w:rsid w:val="00F50EC7"/>
    <w:rsid w:val="00FB7CC9"/>
    <w:rsid w:val="00FC6C69"/>
    <w:rsid w:val="00FD2287"/>
    <w:rsid w:val="00FD6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855A5-5E54-4ECD-8D66-8BAB4931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ALEAMN</cp:lastModifiedBy>
  <cp:revision>12</cp:revision>
  <cp:lastPrinted>2020-09-30T06:06:00Z</cp:lastPrinted>
  <dcterms:created xsi:type="dcterms:W3CDTF">2023-02-17T16:18:00Z</dcterms:created>
  <dcterms:modified xsi:type="dcterms:W3CDTF">2026-02-08T08:47:00Z</dcterms:modified>
</cp:coreProperties>
</file>