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A5" w:rsidRPr="006C772A" w:rsidRDefault="00EB304E" w:rsidP="00C6118A">
      <w:pPr>
        <w:jc w:val="center"/>
        <w:rPr>
          <w:b/>
          <w:bCs/>
          <w:rtl/>
        </w:rPr>
      </w:pPr>
      <w:r w:rsidRPr="006C772A"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2330" cy="84899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8A" w:rsidRPr="006C772A" w:rsidRDefault="00C6118A" w:rsidP="00CF0871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 w:rsidR="00CF0871">
        <w:rPr>
          <w:rFonts w:hint="cs"/>
          <w:b/>
          <w:bCs/>
          <w:sz w:val="36"/>
          <w:szCs w:val="36"/>
          <w:rtl/>
        </w:rPr>
        <w:t>الثاني</w:t>
      </w:r>
    </w:p>
    <w:p w:rsidR="00316B13" w:rsidRPr="006C772A" w:rsidRDefault="00D6703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المستوى:ـ </w:t>
      </w:r>
      <w:r w:rsidR="003A3440">
        <w:rPr>
          <w:rFonts w:hint="cs"/>
          <w:b/>
          <w:bCs/>
          <w:sz w:val="28"/>
          <w:szCs w:val="28"/>
          <w:rtl/>
        </w:rPr>
        <w:t>ال</w:t>
      </w:r>
      <w:r w:rsidR="004F0531">
        <w:rPr>
          <w:rFonts w:hint="cs"/>
          <w:b/>
          <w:bCs/>
          <w:sz w:val="28"/>
          <w:szCs w:val="28"/>
          <w:rtl/>
        </w:rPr>
        <w:t>تاسع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 w:rsidR="00CF0871"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4F0531">
        <w:rPr>
          <w:rFonts w:hint="cs"/>
          <w:b/>
          <w:bCs/>
          <w:sz w:val="28"/>
          <w:szCs w:val="28"/>
          <w:rtl/>
        </w:rPr>
        <w:t>نمو اليافعين وصحتهم</w:t>
      </w:r>
      <w:r w:rsidR="007F55A9" w:rsidRPr="006C772A">
        <w:rPr>
          <w:rFonts w:hint="cs"/>
          <w:b/>
          <w:bCs/>
          <w:sz w:val="28"/>
          <w:szCs w:val="28"/>
          <w:rtl/>
        </w:rPr>
        <w:t>عدد</w:t>
      </w:r>
      <w:r w:rsidR="00B06828">
        <w:rPr>
          <w:rFonts w:hint="cs"/>
          <w:b/>
          <w:bCs/>
          <w:sz w:val="28"/>
          <w:szCs w:val="28"/>
          <w:rtl/>
        </w:rPr>
        <w:t xml:space="preserve"> الدروس:</w:t>
      </w:r>
      <w:r w:rsidR="00C80B66">
        <w:rPr>
          <w:rFonts w:hint="cs"/>
          <w:b/>
          <w:bCs/>
          <w:sz w:val="28"/>
          <w:szCs w:val="28"/>
          <w:rtl/>
        </w:rPr>
        <w:t>٢</w:t>
      </w:r>
      <w:r w:rsidR="007F55A9"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AE1BC6">
        <w:rPr>
          <w:rFonts w:hint="cs"/>
          <w:b/>
          <w:bCs/>
          <w:sz w:val="28"/>
          <w:szCs w:val="28"/>
          <w:rtl/>
        </w:rPr>
        <w:t>6</w:t>
      </w:r>
      <w:r w:rsidR="00CF0871">
        <w:rPr>
          <w:rFonts w:hint="cs"/>
          <w:b/>
          <w:bCs/>
          <w:sz w:val="28"/>
          <w:szCs w:val="28"/>
          <w:rtl/>
        </w:rPr>
        <w:t>-</w:t>
      </w:r>
      <w:r w:rsidR="006327C0">
        <w:rPr>
          <w:rFonts w:hint="cs"/>
          <w:b/>
          <w:bCs/>
          <w:sz w:val="28"/>
          <w:szCs w:val="28"/>
          <w:rtl/>
        </w:rPr>
        <w:t>٢٧</w:t>
      </w:r>
    </w:p>
    <w:p w:rsidR="00C6118A" w:rsidRDefault="00FC539A" w:rsidP="009C174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</w:t>
      </w:r>
      <w:r w:rsidR="00EF71A4" w:rsidRPr="006C772A">
        <w:rPr>
          <w:rFonts w:hint="cs"/>
          <w:b/>
          <w:bCs/>
          <w:sz w:val="28"/>
          <w:szCs w:val="28"/>
          <w:rtl/>
        </w:rPr>
        <w:t xml:space="preserve">فترة الزمنية:ـ </w:t>
      </w:r>
      <w:r w:rsidR="002129D8">
        <w:rPr>
          <w:rFonts w:hint="cs"/>
          <w:b/>
          <w:bCs/>
          <w:sz w:val="28"/>
          <w:szCs w:val="28"/>
          <w:rtl/>
        </w:rPr>
        <w:t>٢٥/١ـ٢/٢/٢٠٢٦</w:t>
      </w:r>
    </w:p>
    <w:p w:rsidR="004B1247" w:rsidRPr="006C772A" w:rsidRDefault="004B1247" w:rsidP="009927B3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B1247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B1247" w:rsidRPr="002975A9" w:rsidRDefault="004B1247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B1247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3A7E06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B1247" w:rsidRPr="002975A9" w:rsidRDefault="004B1247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C20E49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3800CD" w:rsidRPr="002975A9" w:rsidRDefault="003800CD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D4881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A5DE7" w:rsidRPr="002975A9" w:rsidRDefault="000A5DE7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AE1BC6" w:rsidRPr="00AE1BC6" w:rsidRDefault="00AE1BC6" w:rsidP="009A2BC2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9638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</w:t>
            </w:r>
            <w:r w:rsidRPr="00AE1BC6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</w:t>
            </w:r>
          </w:p>
          <w:p w:rsidR="009C241E" w:rsidRDefault="00461C65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مرحلة اليافعين، </w:t>
            </w:r>
            <w:r w:rsidR="0003483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الغذاء الصحي</w:t>
            </w:r>
          </w:p>
          <w:p w:rsidR="00FA4A9C" w:rsidRDefault="00FA4A9C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E1BC6" w:rsidRDefault="00F54A6C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تعي الخصائص </w:t>
            </w:r>
            <w:r w:rsidR="00E149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النمائية والتغيرات التي ترافق مرحلة اليافعين</w:t>
            </w:r>
          </w:p>
          <w:p w:rsidR="00E3293F" w:rsidRDefault="00E3293F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تتعامل بإيجابية مع التغييرات </w:t>
            </w:r>
            <w:r w:rsidR="0093298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التي يمر بها اليافعون واليافعات</w:t>
            </w:r>
          </w:p>
          <w:p w:rsidR="00E814A9" w:rsidRDefault="00D06151" w:rsidP="009C241E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تطور اتجاهات وعادات غذائية سليمة</w:t>
            </w:r>
          </w:p>
          <w:p w:rsidR="009C241E" w:rsidRPr="00AE1BC6" w:rsidRDefault="009C241E" w:rsidP="009C24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9C241E" w:rsidRPr="00932982" w:rsidRDefault="009C241E" w:rsidP="00932982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E1BC6" w:rsidRPr="009C241E" w:rsidRDefault="00EB3AD3" w:rsidP="003346F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تلتزم النمط الغذائي الصحي في الحياة اليومية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C20E49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787C12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787C12" w:rsidRPr="002975A9" w:rsidRDefault="00787C12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186673" w:rsidRPr="002975A9" w:rsidRDefault="00186673" w:rsidP="00186673">
            <w:pPr>
              <w:ind w:left="360"/>
              <w:rPr>
                <w:b/>
                <w:bCs/>
                <w:color w:val="000000"/>
                <w:sz w:val="28"/>
                <w:szCs w:val="28"/>
              </w:rPr>
            </w:pPr>
          </w:p>
          <w:p w:rsidR="00787C12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787C12" w:rsidRPr="002975A9" w:rsidRDefault="00787C12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C20E49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2124" w:rsidRPr="002975A9" w:rsidRDefault="00AE1BC6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2124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82124" w:rsidRPr="002975A9" w:rsidRDefault="00F82124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2124" w:rsidRPr="002975A9" w:rsidRDefault="00F82124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20E49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C20E49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C726A" w:rsidRPr="002975A9" w:rsidRDefault="00BA469D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3C726A" w:rsidRPr="002975A9" w:rsidRDefault="003C726A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2124" w:rsidRPr="002975A9" w:rsidRDefault="00F82124" w:rsidP="000D488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62727" w:rsidRDefault="001F59AD" w:rsidP="0026272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3C24F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ابتكار فكرة ريادية </w:t>
            </w:r>
            <w:r w:rsidR="00C53FA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مثل القيام بعمل بسيط من أجل تحسين البيئة </w:t>
            </w:r>
            <w:r w:rsidR="0030177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المدرسية</w:t>
            </w:r>
          </w:p>
          <w:p w:rsidR="00FA4A9C" w:rsidRDefault="00FA4A9C" w:rsidP="00FA4A9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A4A9C" w:rsidRDefault="00FA4A9C" w:rsidP="00FA4A9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86673" w:rsidRPr="002975A9" w:rsidRDefault="00186673" w:rsidP="00EE28E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30177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قائمة بالوجبا</w:t>
            </w:r>
            <w:r w:rsidR="0052261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 اليومية والبحث </w:t>
            </w:r>
            <w:r w:rsidR="006E338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عن عناصر غذائية أساسية الموجودة في كل وجبة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3C726A" w:rsidRDefault="003C726A" w:rsidP="003C726A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اشعر بالرضا </w:t>
            </w:r>
            <w:r w:rsidR="00CF0A5F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عن</w:t>
            </w:r>
            <w:r>
              <w:rPr>
                <w:rFonts w:hint="cs"/>
                <w:rtl/>
              </w:rPr>
              <w:t>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3C726A" w:rsidRDefault="003C726A" w:rsidP="003C726A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3C726A" w:rsidRPr="002975A9" w:rsidRDefault="003C726A" w:rsidP="003C726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3C726A" w:rsidRDefault="003C726A" w:rsidP="003C726A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C20E49" w:rsidRPr="00CF0A5F" w:rsidRDefault="003C726A" w:rsidP="00CF0A5F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Pr="006C772A" w:rsidRDefault="001F6AF9" w:rsidP="001F6AF9">
      <w:pPr>
        <w:rPr>
          <w:rFonts w:cs="DecoType Thuluth"/>
          <w:b/>
          <w:bCs/>
          <w:sz w:val="28"/>
          <w:szCs w:val="28"/>
          <w:rtl/>
        </w:rPr>
      </w:pPr>
      <w:bookmarkStart w:id="0" w:name="_Hlk155996006"/>
      <w:r>
        <w:rPr>
          <w:rFonts w:cs="DecoType Thuluth" w:hint="cs"/>
          <w:b/>
          <w:bCs/>
          <w:sz w:val="28"/>
          <w:szCs w:val="28"/>
          <w:rtl/>
        </w:rPr>
        <w:lastRenderedPageBreak/>
        <w:t>اعداد المعلمة :                                                                     مديرة المدرسة :</w:t>
      </w:r>
    </w:p>
    <w:bookmarkEnd w:id="0"/>
    <w:p w:rsidR="00F8018E" w:rsidRPr="006C772A" w:rsidRDefault="00F8018E" w:rsidP="001F6AF9">
      <w:pPr>
        <w:rPr>
          <w:b/>
          <w:bCs/>
          <w:rtl/>
        </w:rPr>
      </w:pPr>
    </w:p>
    <w:p w:rsidR="00F8018E" w:rsidRPr="006C772A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8B207B">
        <w:rPr>
          <w:rFonts w:hint="cs"/>
          <w:b/>
          <w:bCs/>
          <w:sz w:val="28"/>
          <w:szCs w:val="28"/>
          <w:rtl/>
        </w:rPr>
        <w:t>ال</w:t>
      </w:r>
      <w:r w:rsidR="00646AEA">
        <w:rPr>
          <w:rFonts w:hint="cs"/>
          <w:b/>
          <w:bCs/>
          <w:sz w:val="28"/>
          <w:szCs w:val="28"/>
          <w:rtl/>
        </w:rPr>
        <w:t>تاسع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 w:rsidR="00D32BAB">
        <w:rPr>
          <w:rFonts w:hint="cs"/>
          <w:b/>
          <w:bCs/>
          <w:sz w:val="28"/>
          <w:szCs w:val="28"/>
          <w:rtl/>
        </w:rPr>
        <w:t>التربية المهنية</w:t>
      </w:r>
      <w:r w:rsidRPr="006C772A">
        <w:rPr>
          <w:rFonts w:hint="cs"/>
          <w:b/>
          <w:bCs/>
          <w:sz w:val="28"/>
          <w:szCs w:val="28"/>
          <w:rtl/>
        </w:rPr>
        <w:t xml:space="preserve">عنوان </w:t>
      </w:r>
      <w:r w:rsidR="009510C5" w:rsidRPr="006C772A">
        <w:rPr>
          <w:rFonts w:hint="cs"/>
          <w:b/>
          <w:bCs/>
          <w:sz w:val="28"/>
          <w:szCs w:val="28"/>
          <w:rtl/>
        </w:rPr>
        <w:t>الوحدة:</w:t>
      </w:r>
      <w:r w:rsidR="009510C5">
        <w:rPr>
          <w:rFonts w:hint="cs"/>
          <w:b/>
          <w:bCs/>
          <w:sz w:val="28"/>
          <w:szCs w:val="28"/>
          <w:rtl/>
        </w:rPr>
        <w:t xml:space="preserve"> الصناعا</w:t>
      </w:r>
      <w:r w:rsidR="009510C5">
        <w:rPr>
          <w:rFonts w:hint="eastAsia"/>
          <w:b/>
          <w:bCs/>
          <w:sz w:val="28"/>
          <w:szCs w:val="28"/>
          <w:rtl/>
        </w:rPr>
        <w:t>ت</w:t>
      </w:r>
      <w:r w:rsidR="00B43C01">
        <w:rPr>
          <w:rFonts w:hint="cs"/>
          <w:b/>
          <w:bCs/>
          <w:sz w:val="28"/>
          <w:szCs w:val="28"/>
          <w:rtl/>
        </w:rPr>
        <w:t xml:space="preserve"> التقليدية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C80B66">
        <w:rPr>
          <w:rFonts w:hint="cs"/>
          <w:b/>
          <w:bCs/>
          <w:sz w:val="28"/>
          <w:szCs w:val="28"/>
          <w:rtl/>
        </w:rPr>
        <w:t>١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6327C0">
        <w:rPr>
          <w:rFonts w:hint="cs"/>
          <w:b/>
          <w:bCs/>
          <w:sz w:val="28"/>
          <w:szCs w:val="28"/>
          <w:rtl/>
        </w:rPr>
        <w:t>٢٨ـ٣٩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F35142">
        <w:rPr>
          <w:rFonts w:hint="cs"/>
          <w:b/>
          <w:bCs/>
          <w:sz w:val="28"/>
          <w:szCs w:val="28"/>
          <w:rtl/>
        </w:rPr>
        <w:t>٩/٢ ـ ١٦/٢/٢٠٢٦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C549F3" w:rsidRPr="00C549F3" w:rsidRDefault="00C549F3" w:rsidP="00C549F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•تتعرف المفاهيم الآتية :</w:t>
            </w:r>
          </w:p>
          <w:p w:rsidR="009A2BC2" w:rsidRDefault="00C549F3" w:rsidP="00D15EF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549F3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B43C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صناعات التقليدية</w:t>
            </w:r>
            <w:r w:rsidR="00D15EF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، فن الفسيفساء، الحرف ا</w:t>
            </w:r>
            <w:r w:rsidR="007805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ليدوية</w:t>
            </w:r>
          </w:p>
          <w:p w:rsidR="009A2BC2" w:rsidRDefault="0078055A" w:rsidP="00B15F75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أهمية </w:t>
            </w:r>
            <w:r w:rsidR="002160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الصناعات التقليدية </w:t>
            </w:r>
          </w:p>
          <w:p w:rsidR="007F7E12" w:rsidRDefault="005C4AAC" w:rsidP="00B15F75">
            <w:pPr>
              <w:numPr>
                <w:ilvl w:val="0"/>
                <w:numId w:val="3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تنفذ نماذج لبعض الصناعات التقليدية باستخدام موارد البيئة </w:t>
            </w:r>
            <w:r w:rsidR="00AD544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المحلية</w:t>
            </w:r>
          </w:p>
          <w:p w:rsidR="00B15F75" w:rsidRPr="007F7E12" w:rsidRDefault="00B15F75" w:rsidP="007F7E12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155B97" w:rsidRPr="002975A9" w:rsidRDefault="00155B97" w:rsidP="00155B9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9A349C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48187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ED4A37" w:rsidRDefault="0055432D" w:rsidP="00ED4A3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*تشكيل لوحة فسيفساء فنية</w:t>
            </w:r>
          </w:p>
          <w:p w:rsidR="004209FA" w:rsidRPr="00ED4A37" w:rsidRDefault="004209FA" w:rsidP="00ED4A3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</w:p>
          <w:p w:rsidR="00ED4A37" w:rsidRPr="00ED4A37" w:rsidRDefault="00ED4A37" w:rsidP="00ED4A3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ED4A37" w:rsidP="00ED4A3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D4A37">
              <w:rPr>
                <w:b/>
                <w:bCs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:                                                                    مديرة المدرسة : </w:t>
      </w:r>
    </w:p>
    <w:p w:rsidR="00F8018E" w:rsidRDefault="00F8018E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sz w:val="28"/>
          <w:szCs w:val="28"/>
          <w:rtl/>
        </w:rPr>
      </w:pPr>
    </w:p>
    <w:p w:rsidR="00A228EF" w:rsidRDefault="00A228EF" w:rsidP="00F8018E">
      <w:pPr>
        <w:jc w:val="right"/>
        <w:rPr>
          <w:b/>
          <w:bCs/>
          <w:i/>
          <w:iCs/>
          <w:sz w:val="28"/>
          <w:szCs w:val="28"/>
          <w:rtl/>
        </w:rPr>
      </w:pPr>
    </w:p>
    <w:p w:rsidR="00F8018E" w:rsidRDefault="00F8018E" w:rsidP="00BC6F00">
      <w:pPr>
        <w:jc w:val="right"/>
        <w:rPr>
          <w:rtl/>
        </w:rPr>
      </w:pPr>
    </w:p>
    <w:p w:rsidR="00F8018E" w:rsidRPr="006C772A" w:rsidRDefault="00F8018E" w:rsidP="00F8018E">
      <w:pPr>
        <w:jc w:val="center"/>
        <w:rPr>
          <w:b/>
          <w:bCs/>
          <w:rtl/>
        </w:rPr>
      </w:pPr>
    </w:p>
    <w:p w:rsidR="00F8018E" w:rsidRPr="006C772A" w:rsidRDefault="00F8018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4462A9">
        <w:rPr>
          <w:rFonts w:hint="cs"/>
          <w:b/>
          <w:bCs/>
          <w:sz w:val="28"/>
          <w:szCs w:val="28"/>
          <w:rtl/>
        </w:rPr>
        <w:t>ال</w:t>
      </w:r>
      <w:r w:rsidR="006207BC">
        <w:rPr>
          <w:rFonts w:hint="cs"/>
          <w:b/>
          <w:bCs/>
          <w:sz w:val="28"/>
          <w:szCs w:val="28"/>
          <w:rtl/>
        </w:rPr>
        <w:t xml:space="preserve">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A92D46" w:rsidRPr="00A92D46">
        <w:rPr>
          <w:b/>
          <w:bCs/>
          <w:sz w:val="28"/>
          <w:szCs w:val="28"/>
          <w:rtl/>
        </w:rPr>
        <w:t>ال</w:t>
      </w:r>
      <w:r w:rsidR="00E17598">
        <w:rPr>
          <w:rFonts w:hint="cs"/>
          <w:b/>
          <w:bCs/>
          <w:sz w:val="28"/>
          <w:szCs w:val="28"/>
          <w:rtl/>
        </w:rPr>
        <w:t>تخطيط لمساري المستقبلي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C80B66">
        <w:rPr>
          <w:rFonts w:hint="cs"/>
          <w:b/>
          <w:bCs/>
          <w:sz w:val="28"/>
          <w:szCs w:val="28"/>
          <w:rtl/>
        </w:rPr>
        <w:t>٢</w:t>
      </w:r>
      <w:r w:rsidR="00481875">
        <w:rPr>
          <w:rFonts w:hint="cs"/>
          <w:b/>
          <w:bCs/>
          <w:sz w:val="28"/>
          <w:szCs w:val="28"/>
          <w:rtl/>
        </w:rPr>
        <w:t>عدد الصفحات:</w:t>
      </w:r>
      <w:r w:rsidR="00EA5F7F">
        <w:rPr>
          <w:rFonts w:hint="cs"/>
          <w:b/>
          <w:bCs/>
          <w:sz w:val="28"/>
          <w:szCs w:val="28"/>
          <w:rtl/>
        </w:rPr>
        <w:t>٤٠ـ٥٩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59443C">
        <w:rPr>
          <w:rFonts w:hint="cs"/>
          <w:b/>
          <w:bCs/>
          <w:sz w:val="28"/>
          <w:szCs w:val="28"/>
          <w:rtl/>
        </w:rPr>
        <w:t>١٦/٢ـ ٢٣/٢/٢٠٢٦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440BD" w:rsidRDefault="00A87FD4" w:rsidP="007440BD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F367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</w:t>
            </w:r>
            <w:r w:rsidRPr="00A87FD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7440BD" w:rsidRDefault="00745D3D" w:rsidP="00745D3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التخطيط المهني،</w:t>
            </w:r>
            <w:r w:rsidR="00113DE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المسار الأكاديمي ، المسار المهني</w:t>
            </w:r>
          </w:p>
          <w:p w:rsidR="00A87FD4" w:rsidRPr="00A87FD4" w:rsidRDefault="00653A6D" w:rsidP="007440BD">
            <w:pPr>
              <w:numPr>
                <w:ilvl w:val="0"/>
                <w:numId w:val="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تصنيف الشخصية المهنية وفق مقياس هولاند للميول </w:t>
            </w:r>
            <w:r w:rsidR="009D1E0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المهنية.</w:t>
            </w:r>
          </w:p>
          <w:p w:rsidR="00A87FD4" w:rsidRPr="00A87FD4" w:rsidRDefault="007440BD" w:rsidP="00A87FD4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532C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ميز بين المسار الأكاديمي والمسار المهني </w:t>
            </w:r>
          </w:p>
          <w:p w:rsidR="00F8018E" w:rsidRPr="002975A9" w:rsidRDefault="007440BD" w:rsidP="00A87FD4">
            <w:pPr>
              <w:numPr>
                <w:ilvl w:val="0"/>
                <w:numId w:val="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2F6E7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ربط بين الميول الشخصية </w:t>
            </w:r>
            <w:r w:rsidR="00FB0AF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وفرص المسارات والتخصصات المختلفة المتاحة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6C4E15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F8018E" w:rsidRPr="002975A9" w:rsidRDefault="00F8018E" w:rsidP="002975A9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AC0ABD" w:rsidRDefault="00F8018E" w:rsidP="00D170C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6F4A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رسم خريطة ذهنية </w:t>
            </w:r>
            <w:r w:rsidR="00ED6F6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في الدفتر توضح مهارات وميول </w:t>
            </w:r>
            <w:r w:rsidR="002162B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الطالب وربطها بتخصص دراسي أو مهني يرغب الالتحاق بها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180D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تعبئة نموذج </w:t>
            </w:r>
            <w:r w:rsidR="00FE68E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اختيار التعليم ل</w:t>
            </w:r>
            <w:r w:rsidR="00FC65D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طلبة الصف التاسع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:                                                                    مديرة المدرسة : </w:t>
      </w:r>
    </w:p>
    <w:p w:rsidR="009C174F" w:rsidRDefault="009C174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  <w:rtl/>
        </w:rPr>
      </w:pPr>
    </w:p>
    <w:p w:rsidR="00A228EF" w:rsidRDefault="00A228EF" w:rsidP="00A228EF">
      <w:pPr>
        <w:jc w:val="center"/>
        <w:rPr>
          <w:b/>
          <w:bCs/>
          <w:i/>
          <w:iCs/>
          <w:sz w:val="28"/>
          <w:szCs w:val="28"/>
        </w:rPr>
      </w:pPr>
    </w:p>
    <w:p w:rsidR="00F8018E" w:rsidRDefault="00F8018E" w:rsidP="00BC6F00">
      <w:pPr>
        <w:jc w:val="right"/>
        <w:rPr>
          <w:rtl/>
        </w:rPr>
      </w:pPr>
    </w:p>
    <w:p w:rsidR="00F8018E" w:rsidRPr="006C772A" w:rsidRDefault="00F8018E" w:rsidP="000A3E1B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4462A9">
        <w:rPr>
          <w:rFonts w:hint="cs"/>
          <w:b/>
          <w:bCs/>
          <w:sz w:val="28"/>
          <w:szCs w:val="28"/>
          <w:rtl/>
        </w:rPr>
        <w:t>ا</w:t>
      </w:r>
      <w:r w:rsidR="00F67933">
        <w:rPr>
          <w:rFonts w:hint="cs"/>
          <w:b/>
          <w:bCs/>
          <w:sz w:val="28"/>
          <w:szCs w:val="28"/>
          <w:rtl/>
        </w:rPr>
        <w:t>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327EC0">
        <w:rPr>
          <w:rFonts w:hint="cs"/>
          <w:b/>
          <w:bCs/>
          <w:sz w:val="28"/>
          <w:szCs w:val="28"/>
          <w:rtl/>
        </w:rPr>
        <w:t xml:space="preserve">المهارات الوظيفية والمهنية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C80B66">
        <w:rPr>
          <w:rFonts w:hint="cs"/>
          <w:b/>
          <w:bCs/>
          <w:sz w:val="28"/>
          <w:szCs w:val="28"/>
          <w:rtl/>
        </w:rPr>
        <w:t>٣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</w:t>
      </w:r>
      <w:r w:rsidR="00EA5F7F">
        <w:rPr>
          <w:rFonts w:hint="cs"/>
          <w:b/>
          <w:bCs/>
          <w:sz w:val="28"/>
          <w:szCs w:val="28"/>
          <w:rtl/>
        </w:rPr>
        <w:t>٦٠ـ٨٣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59443C">
        <w:rPr>
          <w:rFonts w:hint="cs"/>
          <w:b/>
          <w:bCs/>
          <w:sz w:val="28"/>
          <w:szCs w:val="28"/>
          <w:rtl/>
        </w:rPr>
        <w:t xml:space="preserve">٢/٣/ ـ </w:t>
      </w:r>
      <w:r w:rsidR="00AD68B2">
        <w:rPr>
          <w:rFonts w:hint="cs"/>
          <w:b/>
          <w:bCs/>
          <w:sz w:val="28"/>
          <w:szCs w:val="28"/>
          <w:rtl/>
        </w:rPr>
        <w:t>١٦/٣/٢٠٢٦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B6DB2" w:rsidRPr="004B6DB2" w:rsidRDefault="004B6DB2" w:rsidP="004B6DB2">
            <w:pPr>
              <w:numPr>
                <w:ilvl w:val="0"/>
                <w:numId w:val="8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4B6DB2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الآتية : </w:t>
            </w:r>
          </w:p>
          <w:p w:rsidR="004B6DB2" w:rsidRPr="004B6DB2" w:rsidRDefault="00F75197" w:rsidP="00B2756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السيرة الذاتية،</w:t>
            </w:r>
            <w:r w:rsidR="0083534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المؤهلات الأكاديمية، </w:t>
            </w:r>
            <w:r w:rsidR="00A8691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الخبرات العملية، </w:t>
            </w:r>
            <w:r w:rsidR="00455EA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مقابلة العمل،مهارات التواصل،</w:t>
            </w:r>
            <w:r w:rsidR="00A76F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المصداقية المهنية، أخلاقيات المهنة</w:t>
            </w:r>
          </w:p>
          <w:p w:rsidR="004B6DB2" w:rsidRPr="004B6DB2" w:rsidRDefault="004B6DB2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0B56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وضح </w:t>
            </w:r>
            <w:r w:rsidR="00E76AD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خطوات كتابة </w:t>
            </w:r>
            <w:r w:rsidR="00F162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سيرة ذاتية تتوافق مع المواصفات المطلوبة</w:t>
            </w:r>
          </w:p>
          <w:p w:rsidR="004B6DB2" w:rsidRPr="004B6DB2" w:rsidRDefault="00B31D9F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تستعد لمقابلة العمل باحترافية</w:t>
            </w:r>
          </w:p>
          <w:p w:rsidR="004B6DB2" w:rsidRPr="004B6DB2" w:rsidRDefault="00424DC4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5241B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ستخدم لغة الجسد لترك انطباع ايجابي وعرض المهارات بشكل مقنع </w:t>
            </w:r>
          </w:p>
          <w:p w:rsidR="004B6DB2" w:rsidRPr="004B6DB2" w:rsidRDefault="00424DC4" w:rsidP="004B6DB2">
            <w:pPr>
              <w:numPr>
                <w:ilvl w:val="0"/>
                <w:numId w:val="7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DF590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أهمية المصداقية المهنية وتأثيرها على العمل</w:t>
            </w:r>
          </w:p>
          <w:p w:rsidR="00BC27BC" w:rsidRDefault="00BC27BC" w:rsidP="00DF5902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424DC4" w:rsidRPr="002975A9" w:rsidRDefault="00424DC4" w:rsidP="00424DC4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Default="001E4A0D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972BC0" w:rsidRPr="002975A9" w:rsidRDefault="00972BC0" w:rsidP="00972BC0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24DC4" w:rsidRDefault="001E4A0D" w:rsidP="00EC56E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E4A0D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EC56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كتابة سيرة ذاتية للتقدم الى وظيفة </w:t>
            </w:r>
          </w:p>
          <w:p w:rsidR="001C3D45" w:rsidRPr="001E4A0D" w:rsidRDefault="001C3D45" w:rsidP="001E4A0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6169E" w:rsidRPr="002975A9" w:rsidRDefault="001C3D45" w:rsidP="009E3A9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C3D45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E858E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الرجوع الى أحد مصادر المعرفة المتاحة </w:t>
            </w:r>
            <w:r w:rsidR="00D727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وكتابة تقرير يبرز دور الأسرة أو المدرسة في تعزيز المصداقية المهنية </w:t>
            </w:r>
            <w:r w:rsidR="009E3A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في أماكن العمل </w:t>
            </w:r>
            <w:r w:rsidR="00D206F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حج</w:t>
            </w:r>
          </w:p>
          <w:p w:rsidR="00A6169E" w:rsidRPr="002975A9" w:rsidRDefault="00A6169E" w:rsidP="00A6169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6169E" w:rsidRPr="002975A9" w:rsidRDefault="00A6169E" w:rsidP="00A6169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C800A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اعداد المعلمة :                                                                     مديرة المدرسة :</w:t>
      </w:r>
    </w:p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A228EF" w:rsidRDefault="00A228EF" w:rsidP="00F8018E">
      <w:pPr>
        <w:rPr>
          <w:b/>
          <w:bCs/>
          <w:sz w:val="28"/>
          <w:szCs w:val="28"/>
          <w:rtl/>
        </w:rPr>
      </w:pPr>
    </w:p>
    <w:p w:rsidR="00F8018E" w:rsidRDefault="00F8018E" w:rsidP="00CB3A89">
      <w:pPr>
        <w:rPr>
          <w:rtl/>
        </w:rPr>
      </w:pPr>
    </w:p>
    <w:p w:rsidR="00F8018E" w:rsidRPr="006C772A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AD37FB">
        <w:rPr>
          <w:rFonts w:hint="cs"/>
          <w:b/>
          <w:bCs/>
          <w:sz w:val="28"/>
          <w:szCs w:val="28"/>
          <w:rtl/>
        </w:rPr>
        <w:t>ال</w:t>
      </w:r>
      <w:r w:rsidR="00435CAC">
        <w:rPr>
          <w:rFonts w:hint="cs"/>
          <w:b/>
          <w:bCs/>
          <w:sz w:val="28"/>
          <w:szCs w:val="28"/>
          <w:rtl/>
        </w:rPr>
        <w:t xml:space="preserve">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 w:rsidR="00CF0871"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972BC0">
        <w:rPr>
          <w:rFonts w:hint="cs"/>
          <w:b/>
          <w:bCs/>
          <w:sz w:val="28"/>
          <w:szCs w:val="28"/>
          <w:rtl/>
        </w:rPr>
        <w:t>ال</w:t>
      </w:r>
      <w:r w:rsidR="00435CAC">
        <w:rPr>
          <w:rFonts w:hint="cs"/>
          <w:b/>
          <w:bCs/>
          <w:sz w:val="28"/>
          <w:szCs w:val="28"/>
          <w:rtl/>
        </w:rPr>
        <w:t xml:space="preserve">مشاريع الريادية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C800A6">
        <w:rPr>
          <w:rFonts w:hint="cs"/>
          <w:b/>
          <w:bCs/>
          <w:sz w:val="28"/>
          <w:szCs w:val="28"/>
          <w:rtl/>
        </w:rPr>
        <w:t>1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5F560E">
        <w:rPr>
          <w:rFonts w:hint="cs"/>
          <w:b/>
          <w:bCs/>
          <w:sz w:val="28"/>
          <w:szCs w:val="28"/>
          <w:rtl/>
        </w:rPr>
        <w:t>٨٤ـ٩٣</w:t>
      </w:r>
    </w:p>
    <w:p w:rsidR="00F8018E" w:rsidRDefault="00F8018E" w:rsidP="00CF0871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AD68B2">
        <w:rPr>
          <w:rFonts w:hint="cs"/>
          <w:b/>
          <w:bCs/>
          <w:sz w:val="28"/>
          <w:szCs w:val="28"/>
          <w:rtl/>
        </w:rPr>
        <w:t xml:space="preserve">٢٣/٣  ـ </w:t>
      </w:r>
      <w:r w:rsidR="002A00D2">
        <w:rPr>
          <w:rFonts w:hint="cs"/>
          <w:b/>
          <w:bCs/>
          <w:sz w:val="28"/>
          <w:szCs w:val="28"/>
          <w:rtl/>
        </w:rPr>
        <w:t>٢٣/٣/٢٠٢٦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2975A9" w:rsidTr="002975A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2975A9" w:rsidTr="002975A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2975A9" w:rsidRDefault="00F8018E" w:rsidP="002975A9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2975A9" w:rsidTr="002975A9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102182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8018E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96385E" w:rsidRPr="0096385E" w:rsidRDefault="00E90C5A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="0096385E" w:rsidRPr="0096385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F05429" w:rsidRDefault="005F560E" w:rsidP="005F560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المشكلة الريادية، </w:t>
            </w:r>
            <w:r w:rsidR="00997A9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أسباب المشكلة، مخطط السمكة، التحليل، الأسباب الجذرية</w:t>
            </w:r>
          </w:p>
          <w:p w:rsidR="00E90C5A" w:rsidRPr="0096385E" w:rsidRDefault="00E90C5A" w:rsidP="00E90C5A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C106F3" w:rsidRDefault="00D96D09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أدوات بسيطة لتمثيل المشكلة وتحليلها مثل مخطط السمكة</w:t>
            </w:r>
          </w:p>
          <w:p w:rsidR="00D96D09" w:rsidRDefault="003E0180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تقدم وصف واضح للمشكلة ومناقشتها مع الزميلات</w:t>
            </w:r>
          </w:p>
          <w:p w:rsidR="00B2318F" w:rsidRDefault="00B2318F" w:rsidP="0096385E">
            <w:pPr>
              <w:numPr>
                <w:ilvl w:val="0"/>
                <w:numId w:val="12"/>
              </w:numPr>
              <w:rPr>
                <w:b/>
                <w:bCs/>
                <w:color w:val="000000"/>
                <w:sz w:val="28"/>
                <w:szCs w:val="28"/>
              </w:rPr>
            </w:pPr>
          </w:p>
          <w:p w:rsidR="00B2318F" w:rsidRPr="002975A9" w:rsidRDefault="00B2318F" w:rsidP="009A4257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2975A9" w:rsidRDefault="00391178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2975A9" w:rsidRDefault="00F8018E" w:rsidP="008B092A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F8018E" w:rsidRPr="002975A9" w:rsidRDefault="00F8018E" w:rsidP="002975A9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2975A9" w:rsidRDefault="00F8018E" w:rsidP="002975A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Default="00F8018E" w:rsidP="006D7AA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C12AA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ابتكار ادوات </w:t>
            </w:r>
            <w:r w:rsidR="00AB277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لتحليل المشكلات في المشاريع</w:t>
            </w:r>
          </w:p>
          <w:p w:rsidR="00AB2776" w:rsidRPr="002975A9" w:rsidRDefault="00AB2776" w:rsidP="006D7AA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تحت عنوان (أحلها بذكاء)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2975A9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8EF" w:rsidRPr="006C772A" w:rsidRDefault="00A228EF" w:rsidP="00A228EF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 xml:space="preserve">اعداد المعلمة </w:t>
      </w:r>
      <w:r w:rsidR="00A96945">
        <w:rPr>
          <w:rFonts w:cs="DecoType Thuluth" w:hint="cs"/>
          <w:b/>
          <w:bCs/>
          <w:sz w:val="28"/>
          <w:szCs w:val="28"/>
          <w:rtl/>
        </w:rPr>
        <w:t>:</w:t>
      </w:r>
      <w:r>
        <w:rPr>
          <w:rFonts w:cs="DecoType Thuluth" w:hint="cs"/>
          <w:b/>
          <w:bCs/>
          <w:sz w:val="28"/>
          <w:szCs w:val="28"/>
          <w:rtl/>
        </w:rPr>
        <w:t xml:space="preserve">                                                                  مديرة المدرسة :</w:t>
      </w:r>
    </w:p>
    <w:p w:rsidR="00F8018E" w:rsidRDefault="00F8018E" w:rsidP="006D00DE">
      <w:pPr>
        <w:rPr>
          <w:rtl/>
        </w:rPr>
      </w:pPr>
    </w:p>
    <w:p w:rsidR="004645A0" w:rsidRPr="004645A0" w:rsidRDefault="004645A0" w:rsidP="004645A0">
      <w:pPr>
        <w:rPr>
          <w:rtl/>
        </w:rPr>
      </w:pPr>
    </w:p>
    <w:p w:rsidR="004645A0" w:rsidRDefault="004645A0" w:rsidP="004645A0">
      <w:pPr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D50CF6" w:rsidRDefault="00D50CF6" w:rsidP="004645A0">
      <w:pPr>
        <w:jc w:val="center"/>
        <w:rPr>
          <w:rtl/>
        </w:rPr>
      </w:pPr>
    </w:p>
    <w:p w:rsidR="004645A0" w:rsidRDefault="004645A0" w:rsidP="004645A0">
      <w:pPr>
        <w:jc w:val="center"/>
        <w:rPr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</w:t>
      </w:r>
      <w:r w:rsidR="00876FF3">
        <w:rPr>
          <w:rFonts w:hint="cs"/>
          <w:b/>
          <w:bCs/>
          <w:sz w:val="28"/>
          <w:szCs w:val="28"/>
          <w:rtl/>
        </w:rPr>
        <w:t>تاسع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 w:rsidR="00876FF3">
        <w:rPr>
          <w:rFonts w:hint="cs"/>
          <w:b/>
          <w:bCs/>
          <w:sz w:val="28"/>
          <w:szCs w:val="28"/>
          <w:rtl/>
        </w:rPr>
        <w:t>الزراعة في الأردن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C80B66">
        <w:rPr>
          <w:rFonts w:hint="cs"/>
          <w:b/>
          <w:bCs/>
          <w:sz w:val="28"/>
          <w:szCs w:val="28"/>
          <w:rtl/>
        </w:rPr>
        <w:t>٣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 w:rsidR="00042F10">
        <w:rPr>
          <w:rFonts w:hint="cs"/>
          <w:b/>
          <w:bCs/>
          <w:sz w:val="28"/>
          <w:szCs w:val="28"/>
          <w:rtl/>
        </w:rPr>
        <w:t>٩٤ـ١٢٩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 w:rsidR="002A00D2">
        <w:rPr>
          <w:rFonts w:hint="cs"/>
          <w:b/>
          <w:bCs/>
          <w:sz w:val="28"/>
          <w:szCs w:val="28"/>
          <w:rtl/>
        </w:rPr>
        <w:t>٣٠/٣ ـ ١٣/٤/٢٠٢٦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0631E4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631E4" w:rsidRPr="000631E4" w:rsidRDefault="000631E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0631E4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التالية:</w:t>
            </w:r>
          </w:p>
          <w:p w:rsidR="009F1B64" w:rsidRPr="000631E4" w:rsidRDefault="002A0328" w:rsidP="0016308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البستنة، تنسيق الحدائق، الزراعة الرقمية، نظم المعلومات الجغرافية ، </w:t>
            </w:r>
            <w:r w:rsidR="001124D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آلات زراعية حديثة، الاستثمار الزراعي</w:t>
            </w:r>
          </w:p>
          <w:p w:rsidR="000631E4" w:rsidRPr="000631E4" w:rsidRDefault="009F1B6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</w:t>
            </w:r>
            <w:r w:rsidR="00D963F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التخصصات والمهن الزراعية </w:t>
            </w:r>
          </w:p>
          <w:p w:rsidR="000631E4" w:rsidRPr="000631E4" w:rsidRDefault="009F1B6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5234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</w:t>
            </w:r>
            <w:r w:rsidR="00910E8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على</w:t>
            </w:r>
            <w:r w:rsidR="005234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آلات </w:t>
            </w:r>
            <w:r w:rsidR="00910E8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زراعية حديثة </w:t>
            </w:r>
          </w:p>
          <w:p w:rsidR="000631E4" w:rsidRPr="000631E4" w:rsidRDefault="009F1B64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011C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المؤسسات ذات العلاقة بالاستثمار الزراعي وكيفية الاستفادة من خدماتها</w:t>
            </w:r>
          </w:p>
          <w:p w:rsidR="004645A0" w:rsidRPr="002975A9" w:rsidRDefault="00670A0E" w:rsidP="000631E4">
            <w:pPr>
              <w:numPr>
                <w:ilvl w:val="0"/>
                <w:numId w:val="13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0631E4" w:rsidRPr="000631E4">
              <w:rPr>
                <w:b/>
                <w:bCs/>
                <w:color w:val="000000"/>
                <w:sz w:val="28"/>
                <w:szCs w:val="28"/>
                <w:rtl/>
              </w:rPr>
              <w:t xml:space="preserve">وضح </w:t>
            </w:r>
            <w:r w:rsidR="00B54FE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المحاصيل الزراعية الرئيسة التي ينتجها الاردن وفرص تصديرها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45A0" w:rsidRPr="002975A9" w:rsidRDefault="00F9075F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645A0" w:rsidRDefault="009B2505" w:rsidP="0053328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B2505">
              <w:rPr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53328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الرجوع الى الموقع الالكتروني لوزارة التربية والتعليم </w:t>
            </w:r>
            <w:r w:rsidR="00A37AB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وكتابة أسماء المدارس التي يتوافر فيها المسار الزراعي </w:t>
            </w:r>
            <w:r w:rsidR="008730C8">
              <w:rPr>
                <w:rFonts w:hint="cs"/>
                <w:b/>
                <w:bCs/>
                <w:color w:val="000000"/>
                <w:sz w:val="28"/>
                <w:szCs w:val="28"/>
                <w:lang w:bidi="ar-EG"/>
              </w:rPr>
              <w:t>BTEC</w:t>
            </w:r>
          </w:p>
          <w:p w:rsidR="008730C8" w:rsidRDefault="008730C8" w:rsidP="0053328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730C8" w:rsidRDefault="008730C8" w:rsidP="0053328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0B573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المقارنة بين طريقة </w:t>
            </w:r>
            <w:r w:rsidR="00DF5EB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نثر البذور وطريقة التسطير في الزراعة</w:t>
            </w:r>
          </w:p>
          <w:p w:rsidR="00DF5EBA" w:rsidRPr="002975A9" w:rsidRDefault="00DF5EBA" w:rsidP="0053328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CA35C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تقرير عن مؤسسة الإقراض الزراعي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Pr="006C772A" w:rsidRDefault="004645A0" w:rsidP="004645A0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lastRenderedPageBreak/>
        <w:t xml:space="preserve">اعداد المعلمة :                                                                     مديرة المدرسة : </w:t>
      </w: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sz w:val="28"/>
          <w:szCs w:val="28"/>
          <w:rtl/>
        </w:rPr>
      </w:pPr>
    </w:p>
    <w:p w:rsidR="004645A0" w:rsidRDefault="004645A0" w:rsidP="004645A0">
      <w:pPr>
        <w:jc w:val="right"/>
        <w:rPr>
          <w:b/>
          <w:bCs/>
          <w:i/>
          <w:iCs/>
          <w:sz w:val="28"/>
          <w:szCs w:val="28"/>
          <w:rtl/>
        </w:rPr>
      </w:pPr>
    </w:p>
    <w:p w:rsidR="004645A0" w:rsidRDefault="004645A0" w:rsidP="004645A0">
      <w:pPr>
        <w:jc w:val="right"/>
        <w:rPr>
          <w:rtl/>
        </w:rPr>
      </w:pPr>
    </w:p>
    <w:p w:rsidR="004645A0" w:rsidRPr="006C772A" w:rsidRDefault="004645A0" w:rsidP="004645A0">
      <w:pPr>
        <w:jc w:val="center"/>
        <w:rPr>
          <w:b/>
          <w:bCs/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</w:t>
      </w:r>
      <w:r w:rsidR="00F548E4">
        <w:rPr>
          <w:rFonts w:hint="cs"/>
          <w:b/>
          <w:bCs/>
          <w:sz w:val="28"/>
          <w:szCs w:val="28"/>
          <w:rtl/>
        </w:rPr>
        <w:t xml:space="preserve">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</w:t>
      </w:r>
      <w:r w:rsidR="006D65EA">
        <w:rPr>
          <w:rFonts w:hint="cs"/>
          <w:b/>
          <w:bCs/>
          <w:sz w:val="28"/>
          <w:szCs w:val="28"/>
          <w:rtl/>
        </w:rPr>
        <w:t>ل</w:t>
      </w:r>
      <w:r w:rsidR="00F548E4">
        <w:rPr>
          <w:rFonts w:hint="cs"/>
          <w:b/>
          <w:bCs/>
          <w:sz w:val="28"/>
          <w:szCs w:val="28"/>
          <w:rtl/>
        </w:rPr>
        <w:t>سلامة المهنية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F548E4">
        <w:rPr>
          <w:rFonts w:hint="cs"/>
          <w:b/>
          <w:bCs/>
          <w:sz w:val="28"/>
          <w:szCs w:val="28"/>
          <w:rtl/>
        </w:rPr>
        <w:t>١</w:t>
      </w:r>
      <w:r>
        <w:rPr>
          <w:rFonts w:hint="cs"/>
          <w:b/>
          <w:bCs/>
          <w:sz w:val="28"/>
          <w:szCs w:val="28"/>
          <w:rtl/>
        </w:rPr>
        <w:t xml:space="preserve">                   عدد الصفحات:</w:t>
      </w:r>
      <w:r w:rsidR="00603449">
        <w:rPr>
          <w:rFonts w:hint="cs"/>
          <w:b/>
          <w:bCs/>
          <w:sz w:val="28"/>
          <w:szCs w:val="28"/>
          <w:rtl/>
        </w:rPr>
        <w:t>١٣٠ـ١٣٩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5F5F95">
        <w:rPr>
          <w:rFonts w:hint="cs"/>
          <w:b/>
          <w:bCs/>
          <w:sz w:val="28"/>
          <w:szCs w:val="28"/>
          <w:rtl/>
        </w:rPr>
        <w:t>٢٠/٤ ـ ٢٧/٤/٢٠٢٦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6D65EA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7230CD" w:rsidRPr="007230CD" w:rsidRDefault="007230CD" w:rsidP="007230CD">
            <w:pPr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7230CD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 </w:t>
            </w:r>
          </w:p>
          <w:p w:rsidR="005D5174" w:rsidRPr="007230CD" w:rsidRDefault="005D5174" w:rsidP="001C0E0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1C0E0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ضجيج الصناعي، </w:t>
            </w:r>
            <w:r w:rsidR="00BF2A0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العتبة السمعية، وسائل الوقاية ، شدة الصوت ، قواعد السلامة</w:t>
            </w:r>
          </w:p>
          <w:p w:rsidR="007230CD" w:rsidRDefault="0076494C" w:rsidP="0076494C">
            <w:pPr>
              <w:pStyle w:val="a7"/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خطورة الضجيج </w:t>
            </w:r>
            <w:r w:rsidR="00E66BE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الصناعي على الصحة</w:t>
            </w:r>
          </w:p>
          <w:p w:rsidR="00E66BE9" w:rsidRDefault="00E66BE9" w:rsidP="0076494C">
            <w:pPr>
              <w:pStyle w:val="a7"/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تتبع أساليب الوقاية من الضجيج باستخدام الوسائل ا</w:t>
            </w:r>
            <w:r w:rsidR="003036F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لمناسبة</w:t>
            </w:r>
          </w:p>
          <w:p w:rsidR="005D5174" w:rsidRPr="005A4CD4" w:rsidRDefault="003036F4" w:rsidP="005A4CD4">
            <w:pPr>
              <w:pStyle w:val="a7"/>
              <w:numPr>
                <w:ilvl w:val="0"/>
                <w:numId w:val="14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تعي أهم </w:t>
            </w:r>
            <w:r w:rsidR="00AA07B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قواعد السلامة الواجب اتباعها في أماكن الضجيج </w:t>
            </w:r>
            <w:r w:rsidR="00AA07B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المرتف</w:t>
            </w:r>
            <w:r w:rsidR="005A4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عة </w:t>
            </w:r>
          </w:p>
          <w:p w:rsidR="004645A0" w:rsidRDefault="004645A0" w:rsidP="00846A4F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5D5174" w:rsidRDefault="005D5174" w:rsidP="00846A4F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5D5174" w:rsidRPr="002975A9" w:rsidRDefault="005D5174" w:rsidP="00A94671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4645A0" w:rsidRPr="002975A9" w:rsidRDefault="00A94671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4645A0" w:rsidRDefault="00642AF8" w:rsidP="00642AF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4311A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نشاط(١) في الكتاب :نشاط جماعي تطبيقي </w:t>
            </w:r>
          </w:p>
          <w:p w:rsidR="006821AA" w:rsidRDefault="006821AA" w:rsidP="00642AF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821AA" w:rsidRDefault="006821AA" w:rsidP="00642AF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821AA" w:rsidRDefault="006821AA" w:rsidP="00642AF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6821AA" w:rsidRPr="006821AA" w:rsidRDefault="006821AA" w:rsidP="006821AA">
            <w:pPr>
              <w:pStyle w:val="a7"/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تحليل مشكلة </w:t>
            </w:r>
            <w:r w:rsidR="005A4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صناعية واقعية وحلها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Pr="005A4CD4" w:rsidRDefault="004645A0" w:rsidP="005A4CD4">
      <w:pPr>
        <w:rPr>
          <w:rFonts w:cs="DecoType Thuluth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lastRenderedPageBreak/>
        <w:t xml:space="preserve">اعداد المعلمة :                                                                      مديرة المدرسة : </w:t>
      </w:r>
    </w:p>
    <w:p w:rsidR="004645A0" w:rsidRDefault="004645A0" w:rsidP="004645A0">
      <w:pPr>
        <w:rPr>
          <w:b/>
          <w:bCs/>
          <w:sz w:val="28"/>
          <w:szCs w:val="28"/>
          <w:rtl/>
        </w:rPr>
      </w:pPr>
    </w:p>
    <w:p w:rsidR="004645A0" w:rsidRDefault="004645A0" w:rsidP="004645A0">
      <w:pPr>
        <w:rPr>
          <w:rtl/>
        </w:rPr>
      </w:pPr>
    </w:p>
    <w:p w:rsidR="004645A0" w:rsidRPr="006C772A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الصف:ـ </w:t>
      </w:r>
      <w:r>
        <w:rPr>
          <w:rFonts w:hint="cs"/>
          <w:b/>
          <w:bCs/>
          <w:sz w:val="28"/>
          <w:szCs w:val="28"/>
          <w:rtl/>
        </w:rPr>
        <w:t>ال</w:t>
      </w:r>
      <w:r w:rsidR="00C5234D">
        <w:rPr>
          <w:rFonts w:hint="cs"/>
          <w:b/>
          <w:bCs/>
          <w:sz w:val="28"/>
          <w:szCs w:val="28"/>
          <w:rtl/>
        </w:rPr>
        <w:t xml:space="preserve">تاسع.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A52AE2">
        <w:rPr>
          <w:rFonts w:hint="cs"/>
          <w:b/>
          <w:bCs/>
          <w:sz w:val="28"/>
          <w:szCs w:val="28"/>
          <w:rtl/>
        </w:rPr>
        <w:t>ال</w:t>
      </w:r>
      <w:r w:rsidR="00603449">
        <w:rPr>
          <w:rFonts w:hint="cs"/>
          <w:b/>
          <w:bCs/>
          <w:sz w:val="28"/>
          <w:szCs w:val="28"/>
          <w:rtl/>
        </w:rPr>
        <w:t>تعبئة والتغليف الكيميائي/</w:t>
      </w:r>
      <w:r w:rsidR="00F71062">
        <w:rPr>
          <w:rFonts w:hint="cs"/>
          <w:b/>
          <w:bCs/>
          <w:sz w:val="28"/>
          <w:szCs w:val="28"/>
          <w:rtl/>
        </w:rPr>
        <w:t>مشاريع مهنية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     </w:t>
      </w:r>
      <w:r w:rsidR="00F71062">
        <w:rPr>
          <w:rFonts w:hint="cs"/>
          <w:b/>
          <w:bCs/>
          <w:sz w:val="28"/>
          <w:szCs w:val="28"/>
          <w:rtl/>
        </w:rPr>
        <w:t>/ ١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130B30">
        <w:rPr>
          <w:rFonts w:hint="cs"/>
          <w:b/>
          <w:bCs/>
          <w:sz w:val="28"/>
          <w:szCs w:val="28"/>
          <w:rtl/>
        </w:rPr>
        <w:t>١٤٠ـ١٦٠</w:t>
      </w:r>
    </w:p>
    <w:p w:rsidR="004645A0" w:rsidRDefault="004645A0" w:rsidP="004645A0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</w:t>
      </w:r>
      <w:r w:rsidR="005F5F95">
        <w:rPr>
          <w:rFonts w:hint="cs"/>
          <w:b/>
          <w:bCs/>
          <w:sz w:val="28"/>
          <w:szCs w:val="28"/>
          <w:rtl/>
        </w:rPr>
        <w:t xml:space="preserve"> ٤/٥ ـ </w:t>
      </w:r>
      <w:r w:rsidR="00AC4B92">
        <w:rPr>
          <w:rFonts w:hint="cs"/>
          <w:b/>
          <w:bCs/>
          <w:sz w:val="28"/>
          <w:szCs w:val="28"/>
          <w:rtl/>
        </w:rPr>
        <w:t>١١/٥/٢٠٢٦</w:t>
      </w:r>
      <w:r w:rsidR="000E2C1A">
        <w:rPr>
          <w:rFonts w:hint="cs"/>
          <w:b/>
          <w:bCs/>
          <w:sz w:val="28"/>
          <w:szCs w:val="28"/>
          <w:rtl/>
        </w:rPr>
        <w:t>.  ١٨/٥ إلى نهاية الفصل</w:t>
      </w:r>
    </w:p>
    <w:p w:rsidR="004645A0" w:rsidRPr="006C772A" w:rsidRDefault="004645A0" w:rsidP="004645A0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4645A0" w:rsidRPr="002975A9" w:rsidTr="00AD251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4645A0" w:rsidRPr="002975A9" w:rsidTr="00AD251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4645A0" w:rsidRPr="002975A9" w:rsidRDefault="004645A0" w:rsidP="00AD251E">
            <w:pPr>
              <w:jc w:val="center"/>
              <w:rPr>
                <w:b/>
                <w:bCs/>
                <w:rtl/>
              </w:rPr>
            </w:pPr>
          </w:p>
        </w:tc>
      </w:tr>
      <w:tr w:rsidR="004645A0" w:rsidRPr="002975A9" w:rsidTr="00AD251E">
        <w:tc>
          <w:tcPr>
            <w:tcW w:w="1108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D1623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4645A0"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D16230" w:rsidRPr="00D16230" w:rsidRDefault="00D16230" w:rsidP="00D1623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</w:t>
            </w:r>
            <w:r w:rsidRPr="00D16230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المفاهيم التالية :</w:t>
            </w:r>
          </w:p>
          <w:p w:rsidR="00D16230" w:rsidRDefault="00796DF1" w:rsidP="00D1623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التعبئة، التغليف الكيماوي </w:t>
            </w:r>
          </w:p>
          <w:p w:rsidR="00D719C5" w:rsidRPr="00D16230" w:rsidRDefault="00D719C5" w:rsidP="00D1623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المشروع ، التعلم القائم على المشاريع</w:t>
            </w:r>
          </w:p>
          <w:p w:rsidR="00D16230" w:rsidRPr="00D16230" w:rsidRDefault="00D16230" w:rsidP="00796DF1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16230" w:rsidRPr="00D16230" w:rsidRDefault="00D72033" w:rsidP="00D1623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توضح اجراءات الوقاية والسلامة أثناء التعبئة والتغليف </w:t>
            </w:r>
          </w:p>
          <w:p w:rsidR="004645A0" w:rsidRDefault="009C1ECF" w:rsidP="00D1623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أهمية التعلم القائم على المشاريع</w:t>
            </w:r>
          </w:p>
          <w:p w:rsidR="009C1ECF" w:rsidRPr="002975A9" w:rsidRDefault="00F87F79" w:rsidP="00D16230">
            <w:pPr>
              <w:numPr>
                <w:ilvl w:val="0"/>
                <w:numId w:val="15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تنفذ مشروع عملي في المجال السياحي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4645A0" w:rsidRPr="002975A9" w:rsidRDefault="00B812EE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الخماسي</w:t>
            </w:r>
          </w:p>
          <w:p w:rsidR="004645A0" w:rsidRPr="002975A9" w:rsidRDefault="004645A0" w:rsidP="00AD251E">
            <w:pPr>
              <w:ind w:left="720"/>
              <w:rPr>
                <w:b/>
                <w:bCs/>
                <w:color w:val="000000"/>
                <w:sz w:val="28"/>
                <w:szCs w:val="28"/>
              </w:rPr>
            </w:pPr>
          </w:p>
          <w:p w:rsidR="004645A0" w:rsidRPr="002975A9" w:rsidRDefault="004645A0" w:rsidP="00AD251E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4645A0" w:rsidRPr="002975A9" w:rsidRDefault="004645A0" w:rsidP="00AD251E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B812EE" w:rsidRDefault="00F87F79" w:rsidP="00F87F7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322F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نشاط(١) في الكتاب </w:t>
            </w:r>
          </w:p>
          <w:p w:rsidR="00322F31" w:rsidRDefault="00322F31" w:rsidP="00F87F7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نشاط جماعي تطبيقي </w:t>
            </w:r>
          </w:p>
          <w:p w:rsidR="00322F31" w:rsidRDefault="00322F31" w:rsidP="00F87F7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F31" w:rsidRDefault="00322F31" w:rsidP="00F87F7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322F31" w:rsidRPr="00F87F79" w:rsidRDefault="00322F31" w:rsidP="00F87F7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A71F6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مشروع عملي  في السفر والسياحة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Default="004645A0" w:rsidP="00AD251E">
            <w:pPr>
              <w:rPr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4645A0" w:rsidRPr="002975A9" w:rsidRDefault="004645A0" w:rsidP="00AD251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4645A0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4645A0" w:rsidRPr="00CF0A5F" w:rsidRDefault="004645A0" w:rsidP="00AD251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4645A0" w:rsidRPr="00CF0871" w:rsidRDefault="004645A0" w:rsidP="004645A0">
      <w:pPr>
        <w:rPr>
          <w:rtl/>
        </w:rPr>
      </w:pPr>
    </w:p>
    <w:p w:rsidR="00E17D4B" w:rsidRPr="004336B1" w:rsidRDefault="00E17D4B" w:rsidP="00E17D4B">
      <w:pPr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4336B1">
        <w:rPr>
          <w:rFonts w:ascii="Arial" w:hAnsi="Arial"/>
          <w:b/>
          <w:bCs/>
          <w:sz w:val="28"/>
          <w:szCs w:val="28"/>
          <w:rtl/>
          <w:lang w:eastAsia="ar-SA"/>
        </w:rPr>
        <w:lastRenderedPageBreak/>
        <w:t xml:space="preserve">   تــحــلــيـــل مـحـتــــــوى</w:t>
      </w:r>
    </w:p>
    <w:p w:rsidR="00E17D4B" w:rsidRPr="004336B1" w:rsidRDefault="00E17D4B" w:rsidP="00E17D4B">
      <w:pPr>
        <w:ind w:left="548"/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4336B1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4336B1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تاسع</w:t>
      </w:r>
    </w:p>
    <w:p w:rsidR="00E17D4B" w:rsidRPr="004336B1" w:rsidRDefault="00E17D4B" w:rsidP="00E17D4B">
      <w:pPr>
        <w:ind w:left="548"/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4336B1">
        <w:rPr>
          <w:rFonts w:ascii="Arial" w:hAnsi="Arial"/>
          <w:b/>
          <w:bCs/>
          <w:sz w:val="28"/>
          <w:szCs w:val="28"/>
          <w:rtl/>
          <w:lang w:eastAsia="ar-SA"/>
        </w:rPr>
        <w:t xml:space="preserve">عنوان الوحدة :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نمو اليافعين وصحتهم / الصناعات التقليدية</w:t>
      </w:r>
      <w:r w:rsidRPr="004336B1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الصفحات : </w:t>
      </w:r>
      <w:r w:rsidRPr="004336B1">
        <w:rPr>
          <w:rFonts w:ascii="Arial" w:hAnsi="Arial" w:hint="cs"/>
          <w:b/>
          <w:bCs/>
          <w:sz w:val="28"/>
          <w:szCs w:val="28"/>
          <w:rtl/>
          <w:lang w:eastAsia="ar-SA"/>
        </w:rPr>
        <w:t xml:space="preserve">6 -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٣٩</w:t>
      </w:r>
    </w:p>
    <w:tbl>
      <w:tblPr>
        <w:tblpPr w:leftFromText="180" w:rightFromText="180" w:vertAnchor="text" w:horzAnchor="margin" w:tblpXSpec="center" w:tblpY="21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25"/>
        <w:gridCol w:w="2225"/>
        <w:gridCol w:w="2773"/>
        <w:gridCol w:w="2127"/>
        <w:gridCol w:w="1776"/>
        <w:gridCol w:w="3327"/>
      </w:tblGrid>
      <w:tr w:rsidR="00E17D4B" w:rsidRPr="00423819" w:rsidTr="00F16ACF">
        <w:trPr>
          <w:trHeight w:val="1373"/>
        </w:trPr>
        <w:tc>
          <w:tcPr>
            <w:tcW w:w="2225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25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73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127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776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3327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E17D4B" w:rsidRPr="00423819" w:rsidTr="00F16ACF">
        <w:trPr>
          <w:trHeight w:val="5138"/>
        </w:trPr>
        <w:tc>
          <w:tcPr>
            <w:tcW w:w="2225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اليفاعة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المراهقة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الحبوب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كربوهيدرات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بروتينات وفيتامينات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دهون وأملاح معدنية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فسيفساء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الاستدامة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التنوع </w:t>
            </w:r>
          </w:p>
          <w:p w:rsidR="00E17D4B" w:rsidRPr="00423819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الابداع</w:t>
            </w:r>
          </w:p>
        </w:tc>
        <w:tc>
          <w:tcPr>
            <w:tcW w:w="2225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اليافعون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التعرق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مزيل رائحة العرق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الطبق الصحي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الغذاء الصحي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الصناعات التقليدية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فن الفسيفساء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الحرف اليدوية </w:t>
            </w: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3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الأشخاص في مرحلة اليافعين تتراوح أعمارهم بين ١٠ و ١٩ عاماً 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تحدث في مرحلة اليافعين تغيرات في نواحي عديدة منها الجسدية والنفسية والاجتماعية والعقلية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يحتاج اليافعين إلى تناول غذاء صحي سليم يحتوي على العناصر الغذائية الأساسية </w:t>
            </w: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تشتهر الاردن بالصناعات التقليدية العديدة مثل النسيج والتطريز</w:t>
            </w:r>
          </w:p>
        </w:tc>
        <w:tc>
          <w:tcPr>
            <w:tcW w:w="2127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المسؤوليةاحترام الذات والاخرين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التعاون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ضبط الانفعالات والتحكم بها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التوازن والاعتدال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الاعتزاز بالهوية الوطنية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التنوع والتسامح الثقافي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الرغبة في توثيق التراث</w:t>
            </w: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6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١٨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٢٦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٣٨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423819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7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 العملي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إث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رائية والعلاجية</w:t>
            </w: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E17D4B" w:rsidRPr="00423819" w:rsidRDefault="00E17D4B" w:rsidP="00F16AC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17D4B" w:rsidRPr="000A1DB5" w:rsidRDefault="00E17D4B" w:rsidP="00E17D4B">
      <w:pPr>
        <w:rPr>
          <w:b/>
          <w:bCs/>
          <w:rtl/>
        </w:rPr>
      </w:pPr>
      <w:r>
        <w:rPr>
          <w:b/>
          <w:bCs/>
        </w:rPr>
        <w:t xml:space="preserve">Form # QF71-1-47rev.a  </w:t>
      </w:r>
      <w:r>
        <w:rPr>
          <w:rFonts w:ascii="Arial" w:hAnsi="Arial"/>
          <w:b/>
          <w:bCs/>
          <w:sz w:val="32"/>
          <w:szCs w:val="32"/>
          <w:rtl/>
        </w:rPr>
        <w:tab/>
      </w: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rtl/>
          <w:lang w:eastAsia="ar-SA"/>
        </w:rPr>
      </w:pPr>
    </w:p>
    <w:p w:rsidR="00E17D4B" w:rsidRPr="001879D5" w:rsidRDefault="00E17D4B" w:rsidP="00E17D4B">
      <w:pPr>
        <w:ind w:left="548"/>
        <w:jc w:val="center"/>
        <w:rPr>
          <w:rFonts w:ascii="Arial" w:hAnsi="Arial"/>
          <w:b/>
          <w:bCs/>
          <w:rtl/>
          <w:lang w:eastAsia="ar-SA"/>
        </w:rPr>
      </w:pPr>
    </w:p>
    <w:p w:rsidR="00E17D4B" w:rsidRDefault="00E17D4B" w:rsidP="00E17D4B">
      <w:pPr>
        <w:rPr>
          <w:rFonts w:ascii="Arial" w:hAnsi="Arial"/>
          <w:b/>
          <w:bCs/>
          <w:rtl/>
          <w:lang w:eastAsia="ar-SA"/>
        </w:rPr>
      </w:pPr>
    </w:p>
    <w:p w:rsidR="00E17D4B" w:rsidRDefault="00E17D4B" w:rsidP="00E17D4B">
      <w:pPr>
        <w:rPr>
          <w:rFonts w:ascii="Arial" w:hAnsi="Arial"/>
          <w:b/>
          <w:bCs/>
          <w:rtl/>
          <w:lang w:eastAsia="ar-SA"/>
        </w:rPr>
      </w:pPr>
    </w:p>
    <w:p w:rsidR="00E17D4B" w:rsidRDefault="00E17D4B" w:rsidP="00E17D4B">
      <w:pPr>
        <w:rPr>
          <w:rFonts w:ascii="Arial" w:hAnsi="Arial"/>
          <w:b/>
          <w:bCs/>
          <w:rtl/>
          <w:lang w:eastAsia="ar-SA"/>
        </w:rPr>
      </w:pPr>
    </w:p>
    <w:p w:rsidR="00E17D4B" w:rsidRDefault="00E17D4B" w:rsidP="00E17D4B">
      <w:pPr>
        <w:rPr>
          <w:rFonts w:ascii="Arial" w:hAnsi="Arial"/>
          <w:b/>
          <w:bCs/>
          <w:rtl/>
          <w:lang w:eastAsia="ar-SA"/>
        </w:rPr>
      </w:pPr>
      <w:r>
        <w:rPr>
          <w:rFonts w:ascii="Arial" w:hAnsi="Arial" w:hint="cs"/>
          <w:b/>
          <w:bCs/>
          <w:rtl/>
          <w:lang w:eastAsia="ar-SA"/>
        </w:rPr>
        <w:t xml:space="preserve">                                                                                                                تحليل المحتوى</w:t>
      </w:r>
    </w:p>
    <w:p w:rsidR="00E17D4B" w:rsidRDefault="00E17D4B" w:rsidP="00E17D4B">
      <w:pPr>
        <w:rPr>
          <w:rFonts w:ascii="Arial" w:hAnsi="Arial"/>
          <w:b/>
          <w:bCs/>
          <w:rtl/>
          <w:lang w:eastAsia="ar-SA"/>
        </w:rPr>
      </w:pPr>
    </w:p>
    <w:p w:rsidR="00E17D4B" w:rsidRDefault="00E17D4B" w:rsidP="00E17D4B">
      <w:pPr>
        <w:rPr>
          <w:rFonts w:ascii="Arial" w:hAnsi="Arial"/>
          <w:b/>
          <w:bCs/>
          <w:rtl/>
          <w:lang w:eastAsia="ar-SA"/>
        </w:rPr>
      </w:pPr>
      <w:r w:rsidRPr="001879D5">
        <w:rPr>
          <w:rFonts w:ascii="Arial" w:hAnsi="Arial"/>
          <w:b/>
          <w:bCs/>
          <w:rtl/>
          <w:lang w:eastAsia="ar-SA"/>
        </w:rPr>
        <w:t xml:space="preserve">الــمـبــحــــــث : التربية المهنية      </w:t>
      </w:r>
    </w:p>
    <w:p w:rsidR="00E17D4B" w:rsidRPr="001879D5" w:rsidRDefault="00E17D4B" w:rsidP="00E17D4B">
      <w:pPr>
        <w:rPr>
          <w:rFonts w:ascii="Arial" w:hAnsi="Arial"/>
          <w:b/>
          <w:bCs/>
          <w:rtl/>
          <w:lang w:eastAsia="ar-SA"/>
        </w:rPr>
      </w:pPr>
      <w:r>
        <w:rPr>
          <w:rFonts w:ascii="Arial" w:hAnsi="Arial" w:hint="cs"/>
          <w:b/>
          <w:bCs/>
          <w:rtl/>
          <w:lang w:eastAsia="ar-SA"/>
        </w:rPr>
        <w:t>عنوان الوحدة: التخطيط المساري المهني</w:t>
      </w:r>
      <w:r w:rsidRPr="001879D5">
        <w:rPr>
          <w:rFonts w:ascii="Arial" w:hAnsi="Arial"/>
          <w:b/>
          <w:bCs/>
          <w:rtl/>
          <w:lang w:eastAsia="ar-SA"/>
        </w:rPr>
        <w:t xml:space="preserve">                                                                                                               الـصــف : </w:t>
      </w:r>
      <w:r w:rsidRPr="001879D5">
        <w:rPr>
          <w:rFonts w:ascii="Arial" w:hAnsi="Arial" w:hint="cs"/>
          <w:b/>
          <w:bCs/>
          <w:rtl/>
          <w:lang w:eastAsia="ar-SA"/>
        </w:rPr>
        <w:t>ال</w:t>
      </w:r>
      <w:r>
        <w:rPr>
          <w:rFonts w:ascii="Arial" w:hAnsi="Arial" w:hint="cs"/>
          <w:b/>
          <w:bCs/>
          <w:rtl/>
          <w:lang w:eastAsia="ar-SA"/>
        </w:rPr>
        <w:t xml:space="preserve">تاسع </w:t>
      </w:r>
    </w:p>
    <w:tbl>
      <w:tblPr>
        <w:tblpPr w:leftFromText="180" w:rightFromText="180" w:vertAnchor="text" w:horzAnchor="margin" w:tblpY="8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616"/>
        <w:gridCol w:w="2513"/>
        <w:gridCol w:w="2420"/>
        <w:gridCol w:w="2027"/>
        <w:gridCol w:w="1690"/>
        <w:gridCol w:w="3222"/>
      </w:tblGrid>
      <w:tr w:rsidR="00E17D4B" w:rsidRPr="001879D5" w:rsidTr="00F16ACF">
        <w:trPr>
          <w:trHeight w:val="170"/>
        </w:trPr>
        <w:tc>
          <w:tcPr>
            <w:tcW w:w="2616" w:type="dxa"/>
          </w:tcPr>
          <w:p w:rsidR="00E17D4B" w:rsidRPr="001879D5" w:rsidRDefault="00E17D4B" w:rsidP="00F16ACF">
            <w:pPr>
              <w:rPr>
                <w:rFonts w:ascii="Arial" w:hAnsi="Arial"/>
                <w:b/>
                <w:bCs/>
                <w:rtl/>
              </w:rPr>
            </w:pPr>
          </w:p>
          <w:p w:rsidR="00E17D4B" w:rsidRPr="00FC5B51" w:rsidRDefault="00E17D4B" w:rsidP="00F16ACF">
            <w:pPr>
              <w:jc w:val="right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المفردات</w:t>
            </w:r>
          </w:p>
        </w:tc>
        <w:tc>
          <w:tcPr>
            <w:tcW w:w="2513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2420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الأفكار والحقائق</w:t>
            </w:r>
          </w:p>
        </w:tc>
        <w:tc>
          <w:tcPr>
            <w:tcW w:w="2027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القيم وال</w:t>
            </w:r>
            <w:r w:rsidRPr="001879D5">
              <w:rPr>
                <w:rFonts w:ascii="Arial" w:hAnsi="Arial" w:hint="cs"/>
                <w:b/>
                <w:bCs/>
                <w:rtl/>
              </w:rPr>
              <w:t>إ</w:t>
            </w:r>
            <w:r w:rsidRPr="001879D5">
              <w:rPr>
                <w:rFonts w:ascii="Arial" w:hAnsi="Arial"/>
                <w:b/>
                <w:bCs/>
                <w:rtl/>
              </w:rPr>
              <w:t>تجاهات</w:t>
            </w:r>
          </w:p>
        </w:tc>
        <w:tc>
          <w:tcPr>
            <w:tcW w:w="1690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الأسئلة</w:t>
            </w:r>
          </w:p>
        </w:tc>
        <w:tc>
          <w:tcPr>
            <w:tcW w:w="3222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الوسائل والأنشطة</w:t>
            </w:r>
          </w:p>
        </w:tc>
      </w:tr>
      <w:tr w:rsidR="00E17D4B" w:rsidRPr="001879D5" w:rsidTr="00F16ACF">
        <w:trPr>
          <w:trHeight w:val="359"/>
        </w:trPr>
        <w:tc>
          <w:tcPr>
            <w:tcW w:w="2616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النجاح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التفوق 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الامتياز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التخطيط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13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التخطيط المهني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الميول المهنية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مقياس جون هولاند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مجلس التعليم في الأعمال والتكنولوجيا</w:t>
            </w:r>
            <w:r>
              <w:rPr>
                <w:rFonts w:ascii="Arial" w:hAnsi="Arial" w:hint="cs"/>
                <w:b/>
                <w:bCs/>
                <w:lang w:bidi="ar-EG"/>
              </w:rPr>
              <w:t>BTEC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المسار الأكاديمي 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المسار المهني</w:t>
            </w:r>
            <w:r>
              <w:rPr>
                <w:rFonts w:ascii="Arial" w:hAnsi="Arial" w:hint="cs"/>
                <w:b/>
                <w:bCs/>
                <w:lang w:bidi="ar-EG"/>
              </w:rPr>
              <w:t>BTEC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420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لكل شخص قدرات وميول خاصة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التخطيط المهني عملية مستمرة تبدأ من المدرسة وتستمر طوال الحياة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ينتقل الطلبة بعد الصف التاسع إلى أحد المسارين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الأكاديمي والمهني</w:t>
            </w:r>
          </w:p>
        </w:tc>
        <w:tc>
          <w:tcPr>
            <w:tcW w:w="2027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المسؤولية 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الالتزام 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الطموح 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الاتجاه نحو استكشاف الذات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التعلم المستمر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الاعتزاز بالذات والقدرات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احترام التنوع في الاختيارات 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الارتباط بسوق العمل وخدمة المجتمع </w:t>
            </w: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9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ص ٤٨</w:t>
            </w:r>
          </w:p>
          <w:p w:rsidR="00E17D4B" w:rsidRPr="001879D5" w:rsidRDefault="00E17D4B" w:rsidP="00F16ACF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ص٥٧</w:t>
            </w:r>
          </w:p>
          <w:p w:rsidR="00E17D4B" w:rsidRPr="001879D5" w:rsidRDefault="00E17D4B" w:rsidP="00F16ACF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222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اللوح التفاعلي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أوراق العمل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أنشطة الكتاب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الأنشطة ال</w:t>
            </w:r>
            <w:r w:rsidRPr="001879D5">
              <w:rPr>
                <w:rFonts w:ascii="Arial" w:hAnsi="Arial" w:hint="cs"/>
                <w:b/>
                <w:bCs/>
                <w:rtl/>
              </w:rPr>
              <w:t>إ</w:t>
            </w:r>
            <w:r w:rsidRPr="001879D5">
              <w:rPr>
                <w:rFonts w:ascii="Arial" w:hAnsi="Arial"/>
                <w:b/>
                <w:bCs/>
                <w:rtl/>
              </w:rPr>
              <w:t>ثرائية والعلاجية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معلومات يتم الحصول عليها من ال</w:t>
            </w:r>
            <w:r w:rsidRPr="001879D5">
              <w:rPr>
                <w:rFonts w:ascii="Arial" w:hAnsi="Arial" w:hint="cs"/>
                <w:b/>
                <w:bCs/>
                <w:rtl/>
              </w:rPr>
              <w:t>إ</w:t>
            </w:r>
            <w:r w:rsidRPr="001879D5">
              <w:rPr>
                <w:rFonts w:ascii="Arial" w:hAnsi="Arial"/>
                <w:b/>
                <w:bCs/>
                <w:rtl/>
              </w:rPr>
              <w:t>نترنت أو المكتبة المدرسية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E17D4B" w:rsidRPr="006D48F0" w:rsidRDefault="00E17D4B" w:rsidP="00E17D4B">
      <w:pPr>
        <w:rPr>
          <w:rFonts w:ascii="Arial" w:hAnsi="Arial"/>
          <w:b/>
          <w:bCs/>
          <w:sz w:val="28"/>
          <w:szCs w:val="28"/>
        </w:rPr>
      </w:pPr>
    </w:p>
    <w:p w:rsidR="00E17D4B" w:rsidRDefault="00E17D4B" w:rsidP="00E17D4B">
      <w:pPr>
        <w:rPr>
          <w:b/>
          <w:bCs/>
        </w:rPr>
      </w:pPr>
      <w:r>
        <w:rPr>
          <w:b/>
          <w:bCs/>
        </w:rPr>
        <w:t xml:space="preserve">Form # QF71-1-47rev.a  </w:t>
      </w:r>
      <w:r>
        <w:rPr>
          <w:rFonts w:hint="cs"/>
          <w:b/>
          <w:bCs/>
          <w:rtl/>
        </w:rPr>
        <w:t>عدد الصفحات:٤٠ـ٥٩</w:t>
      </w:r>
    </w:p>
    <w:p w:rsidR="00E17D4B" w:rsidRPr="000A1DB5" w:rsidRDefault="00E17D4B" w:rsidP="00E17D4B">
      <w:pPr>
        <w:tabs>
          <w:tab w:val="left" w:pos="2789"/>
        </w:tabs>
        <w:rPr>
          <w:rFonts w:ascii="Arial" w:hAnsi="Arial"/>
          <w:b/>
          <w:bCs/>
          <w:sz w:val="32"/>
          <w:szCs w:val="32"/>
          <w:rtl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  <w:bookmarkStart w:id="1" w:name="_Hlk186214033"/>
      <w:r>
        <w:rPr>
          <w:rFonts w:ascii="Arial" w:hAnsi="Arial"/>
          <w:b/>
          <w:bCs/>
          <w:sz w:val="32"/>
          <w:szCs w:val="32"/>
          <w:rtl/>
        </w:rPr>
        <w:br w:type="textWrapping" w:clear="all"/>
      </w: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Default="00E17D4B" w:rsidP="00E17D4B">
      <w:pPr>
        <w:jc w:val="center"/>
        <w:rPr>
          <w:rFonts w:ascii="Arial" w:hAnsi="Arial" w:hint="cs"/>
          <w:b/>
          <w:bCs/>
          <w:sz w:val="28"/>
          <w:szCs w:val="28"/>
          <w:rtl/>
          <w:lang w:eastAsia="ar-SA"/>
        </w:rPr>
      </w:pPr>
    </w:p>
    <w:p w:rsidR="00E17D4B" w:rsidRPr="00241146" w:rsidRDefault="00E17D4B" w:rsidP="00E17D4B">
      <w:pPr>
        <w:jc w:val="center"/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lastRenderedPageBreak/>
        <w:t>تــحــلــيـــل مـحـتــــــوى</w:t>
      </w:r>
    </w:p>
    <w:p w:rsidR="00E17D4B" w:rsidRDefault="00E17D4B" w:rsidP="00E17D4B">
      <w:pPr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241146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تاسع</w:t>
      </w:r>
    </w:p>
    <w:p w:rsidR="00E17D4B" w:rsidRPr="006F5118" w:rsidRDefault="00E17D4B" w:rsidP="00E17D4B">
      <w:pPr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t xml:space="preserve">عنوان الوحدة :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المهارات الوظيفية والمهنية.                                                                عدد الصفحات : ٦٠ـ٨٣</w:t>
      </w:r>
    </w:p>
    <w:p w:rsidR="00E17D4B" w:rsidRPr="000A1DB5" w:rsidRDefault="00E17D4B" w:rsidP="00E17D4B">
      <w:pPr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4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533"/>
        <w:gridCol w:w="2206"/>
        <w:gridCol w:w="2542"/>
        <w:gridCol w:w="2229"/>
        <w:gridCol w:w="1874"/>
        <w:gridCol w:w="3141"/>
      </w:tblGrid>
      <w:tr w:rsidR="00E17D4B" w:rsidRPr="00241146" w:rsidTr="00F16ACF">
        <w:trPr>
          <w:trHeight w:val="297"/>
        </w:trPr>
        <w:tc>
          <w:tcPr>
            <w:tcW w:w="2533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06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542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229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874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3141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E17D4B" w:rsidRPr="00241146" w:rsidTr="00F16ACF">
        <w:trPr>
          <w:trHeight w:val="629"/>
        </w:trPr>
        <w:tc>
          <w:tcPr>
            <w:tcW w:w="2533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 ، الانجازات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لغة الجسد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الانطباع الأول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الثقة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مقابلة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مصداقية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اخلاق العمل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6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السيرة الذاتية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المؤهلات الأكاديمية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الخبرات العملية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مقابلة العمل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مهارات التواصل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المصداقية المهنية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أخلاقيات المهنة 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السيرة الذاتية أداة أساسية للتعريف بالمؤهلات والمهارات والخبرات أمام جهات التوظيف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تعد مقابلة العمل خطوة مهمة في تحقيق الطموح المهني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المصداقية من أهم القيم الايجابية في بيئة العمل </w:t>
            </w:r>
          </w:p>
        </w:tc>
        <w:tc>
          <w:tcPr>
            <w:tcW w:w="2229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الصدق والدقة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التنظيم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المظهر المهني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تطوير الذات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الانضباط والاحترام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المسؤولية 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الاتقان والنزاهة</w:t>
            </w:r>
          </w:p>
        </w:tc>
        <w:tc>
          <w:tcPr>
            <w:tcW w:w="1874" w:type="dxa"/>
          </w:tcPr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٦٦,٦٧</w:t>
            </w:r>
          </w:p>
          <w:p w:rsidR="00E17D4B" w:rsidRPr="00241146" w:rsidRDefault="00E17D4B" w:rsidP="00F16ACF">
            <w:pPr>
              <w:rPr>
                <w:rFonts w:ascii="Arial" w:hAnsi="Arial"/>
                <w:sz w:val="28"/>
                <w:szCs w:val="28"/>
                <w:rtl/>
              </w:rPr>
            </w:pPr>
            <w:r w:rsidRPr="00241146">
              <w:rPr>
                <w:rFonts w:ascii="Arial" w:hAnsi="Arial" w:hint="cs"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hint="cs"/>
                <w:sz w:val="28"/>
                <w:szCs w:val="28"/>
                <w:rtl/>
              </w:rPr>
              <w:t>٧٤,٧٣</w:t>
            </w:r>
          </w:p>
          <w:p w:rsidR="00E17D4B" w:rsidRPr="00241146" w:rsidRDefault="00E17D4B" w:rsidP="00F16ACF">
            <w:pPr>
              <w:rPr>
                <w:rFonts w:ascii="Arial" w:hAnsi="Arial"/>
                <w:sz w:val="28"/>
                <w:szCs w:val="28"/>
                <w:rtl/>
              </w:rPr>
            </w:pPr>
            <w:r w:rsidRPr="00241146">
              <w:rPr>
                <w:rFonts w:ascii="Arial" w:hAnsi="Arial" w:hint="cs"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hint="cs"/>
                <w:sz w:val="28"/>
                <w:szCs w:val="28"/>
                <w:rtl/>
              </w:rPr>
              <w:t>٨١,٨٠</w:t>
            </w:r>
          </w:p>
        </w:tc>
        <w:tc>
          <w:tcPr>
            <w:tcW w:w="3141" w:type="dxa"/>
          </w:tcPr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أوراق العمل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ثرائية والعلاجية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17D4B" w:rsidRDefault="00E17D4B" w:rsidP="00E17D4B">
      <w:pPr>
        <w:rPr>
          <w:rFonts w:ascii="Arial" w:hAnsi="Arial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/>
          <w:b/>
          <w:bCs/>
          <w:sz w:val="32"/>
          <w:szCs w:val="32"/>
          <w:rtl/>
        </w:rPr>
      </w:pPr>
    </w:p>
    <w:p w:rsidR="00E17D4B" w:rsidRDefault="00E17D4B" w:rsidP="00E17D4B">
      <w:pPr>
        <w:rPr>
          <w:b/>
          <w:bCs/>
        </w:rPr>
      </w:pPr>
      <w:bookmarkStart w:id="2" w:name="_Hlk186206114"/>
    </w:p>
    <w:p w:rsidR="00E17D4B" w:rsidRDefault="00E17D4B" w:rsidP="00E17D4B">
      <w:pPr>
        <w:rPr>
          <w:rFonts w:ascii="Arial" w:hAnsi="Arial" w:hint="cs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 w:hint="cs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 w:hint="cs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 w:hint="cs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 w:hint="cs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 w:hint="cs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/>
          <w:b/>
          <w:bCs/>
          <w:sz w:val="32"/>
          <w:szCs w:val="32"/>
          <w:rtl/>
        </w:rPr>
      </w:pPr>
    </w:p>
    <w:p w:rsidR="00E17D4B" w:rsidRDefault="00E17D4B" w:rsidP="00E17D4B">
      <w:pPr>
        <w:rPr>
          <w:rFonts w:ascii="Arial" w:hAnsi="Arial"/>
          <w:b/>
          <w:bCs/>
          <w:sz w:val="32"/>
          <w:szCs w:val="32"/>
          <w:rtl/>
        </w:rPr>
      </w:pPr>
    </w:p>
    <w:p w:rsidR="00E17D4B" w:rsidRPr="00241146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t>تــحــلــيـــل مـحـتــــــوى</w:t>
      </w:r>
    </w:p>
    <w:p w:rsidR="00E17D4B" w:rsidRPr="00241146" w:rsidRDefault="00E17D4B" w:rsidP="00E17D4B">
      <w:pPr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241146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تاسع</w:t>
      </w:r>
    </w:p>
    <w:p w:rsidR="00E17D4B" w:rsidRPr="008831BD" w:rsidRDefault="00E17D4B" w:rsidP="00E17D4B">
      <w:pPr>
        <w:rPr>
          <w:rFonts w:ascii="Arial" w:hAnsi="Arial"/>
          <w:b/>
          <w:bCs/>
          <w:sz w:val="28"/>
          <w:szCs w:val="28"/>
          <w:rtl/>
        </w:rPr>
      </w:pP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t xml:space="preserve">عنوان الوحدة : </w:t>
      </w:r>
      <w:r w:rsidRPr="00241146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 xml:space="preserve">مشاريع الريادية / الزراعة في الأردن </w:t>
      </w:r>
      <w:r w:rsidRPr="00241146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الصفحات :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٨٤ـ١٢٩</w:t>
      </w:r>
    </w:p>
    <w:tbl>
      <w:tblPr>
        <w:tblpPr w:leftFromText="180" w:rightFromText="180" w:vertAnchor="text" w:horzAnchor="margin" w:tblpXSpec="center" w:tblpY="1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1987"/>
        <w:gridCol w:w="2410"/>
        <w:gridCol w:w="3402"/>
        <w:gridCol w:w="1984"/>
        <w:gridCol w:w="1985"/>
        <w:gridCol w:w="2835"/>
      </w:tblGrid>
      <w:tr w:rsidR="00E17D4B" w:rsidRPr="00241146" w:rsidTr="00F16ACF">
        <w:trPr>
          <w:trHeight w:val="170"/>
        </w:trPr>
        <w:tc>
          <w:tcPr>
            <w:tcW w:w="1987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410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402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1984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985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835" w:type="dxa"/>
          </w:tcPr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  <w:p w:rsidR="00E17D4B" w:rsidRPr="00241146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E17D4B" w:rsidRPr="00241146" w:rsidTr="00F16ACF">
        <w:trPr>
          <w:trHeight w:val="359"/>
        </w:trPr>
        <w:tc>
          <w:tcPr>
            <w:tcW w:w="1987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مشروع ريادي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مخطط سمكة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البستنة 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الاستثمار</w:t>
            </w:r>
          </w:p>
        </w:tc>
        <w:tc>
          <w:tcPr>
            <w:tcW w:w="241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المشكلة الريادية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الاسباب الجذرية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الزراعة الرقمية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نظم المعلومات الجغرافية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آلات تهيئة التربة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آلات زراعية حديثة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الاستثمار الزراعي 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يواجه كل مشروع ريادي تحديات قد تعيق نجاحه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يشكل القطاع الزراعي أهمية اقتصادية واجتماعية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وبيئية وتسهم تنمية هذا القطاع في المحافظة على التنوع الحيوي والغطاء النباتي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وجود تخصصات ومهن زراعية جديدة تواكب التطور التكنولوجي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استخدام آلات زراعية حديثة تعتمد على التكنولوجيا والأنظمة الذكية</w:t>
            </w:r>
          </w:p>
        </w:tc>
        <w:tc>
          <w:tcPr>
            <w:tcW w:w="1984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التفكير النقدي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التعلم المستمر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التعاون والحوار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الريادة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الابتكار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العمل الزراعي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حب الأرض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تقدير العمل الزراعي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مواكبة المستجدات 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المبادرة </w:t>
            </w:r>
          </w:p>
        </w:tc>
        <w:tc>
          <w:tcPr>
            <w:tcW w:w="1985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٩٢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ص١٠٦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ص١١٨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ص١٢٧</w:t>
            </w:r>
          </w:p>
        </w:tc>
        <w:tc>
          <w:tcPr>
            <w:tcW w:w="2835" w:type="dxa"/>
          </w:tcPr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أوراق العمل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التعليمية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الإثرائية والعلاجية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 w:rsidRPr="0024114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241146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تحليل مشكلة من واقع الحياة</w:t>
            </w:r>
          </w:p>
          <w:p w:rsidR="00E17D4B" w:rsidRPr="00241146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نشاط ٤ ص ١٢٤</w:t>
            </w:r>
          </w:p>
        </w:tc>
      </w:tr>
    </w:tbl>
    <w:p w:rsidR="00E17D4B" w:rsidRPr="00241146" w:rsidRDefault="00E17D4B" w:rsidP="00E17D4B">
      <w:pPr>
        <w:widowControl w:val="0"/>
        <w:spacing w:line="336" w:lineRule="auto"/>
        <w:rPr>
          <w:rFonts w:ascii="Arial" w:hAnsi="Arial"/>
          <w:rtl/>
        </w:rPr>
      </w:pPr>
    </w:p>
    <w:p w:rsidR="00E17D4B" w:rsidRDefault="00E17D4B" w:rsidP="00E17D4B">
      <w:pPr>
        <w:widowControl w:val="0"/>
        <w:spacing w:line="336" w:lineRule="auto"/>
        <w:rPr>
          <w:rFonts w:ascii="Arial" w:hAnsi="Arial"/>
          <w:rtl/>
        </w:rPr>
      </w:pPr>
    </w:p>
    <w:p w:rsidR="00E17D4B" w:rsidRDefault="00E17D4B" w:rsidP="00E17D4B">
      <w:pPr>
        <w:rPr>
          <w:b/>
          <w:bCs/>
        </w:rPr>
      </w:pPr>
      <w:r>
        <w:rPr>
          <w:b/>
          <w:bCs/>
        </w:rPr>
        <w:t xml:space="preserve">Form # QF71-1-47rev.a  </w:t>
      </w:r>
    </w:p>
    <w:p w:rsidR="00E17D4B" w:rsidRDefault="00E17D4B" w:rsidP="00E17D4B">
      <w:pPr>
        <w:widowControl w:val="0"/>
        <w:spacing w:line="336" w:lineRule="auto"/>
        <w:rPr>
          <w:rFonts w:ascii="Arial" w:hAnsi="Arial"/>
          <w:rtl/>
        </w:rPr>
      </w:pPr>
    </w:p>
    <w:p w:rsidR="00E17D4B" w:rsidRDefault="00E17D4B" w:rsidP="00E17D4B">
      <w:pPr>
        <w:widowControl w:val="0"/>
        <w:spacing w:line="336" w:lineRule="auto"/>
        <w:rPr>
          <w:rFonts w:ascii="Arial" w:hAnsi="Arial"/>
          <w:rtl/>
        </w:rPr>
      </w:pPr>
    </w:p>
    <w:p w:rsidR="00E17D4B" w:rsidRDefault="00E17D4B" w:rsidP="00E17D4B">
      <w:pPr>
        <w:widowControl w:val="0"/>
        <w:spacing w:line="336" w:lineRule="auto"/>
        <w:rPr>
          <w:rFonts w:ascii="Arial" w:hAnsi="Arial"/>
          <w:rtl/>
        </w:rPr>
      </w:pPr>
    </w:p>
    <w:p w:rsidR="00E17D4B" w:rsidRDefault="00E17D4B" w:rsidP="00E17D4B">
      <w:pPr>
        <w:widowControl w:val="0"/>
        <w:spacing w:line="336" w:lineRule="auto"/>
        <w:rPr>
          <w:rFonts w:ascii="Arial" w:hAnsi="Arial"/>
          <w:rtl/>
        </w:rPr>
      </w:pPr>
    </w:p>
    <w:bookmarkEnd w:id="1"/>
    <w:bookmarkEnd w:id="2"/>
    <w:p w:rsidR="00E17D4B" w:rsidRPr="001879D5" w:rsidRDefault="00E17D4B" w:rsidP="00E17D4B">
      <w:pPr>
        <w:rPr>
          <w:rFonts w:ascii="Arial" w:hAnsi="Arial"/>
          <w:b/>
          <w:bCs/>
          <w:sz w:val="28"/>
          <w:szCs w:val="28"/>
        </w:rPr>
      </w:pPr>
    </w:p>
    <w:p w:rsidR="00E17D4B" w:rsidRPr="001879D5" w:rsidRDefault="00E17D4B" w:rsidP="00E17D4B">
      <w:pPr>
        <w:ind w:left="548"/>
        <w:jc w:val="center"/>
        <w:rPr>
          <w:rFonts w:ascii="Arial" w:hAnsi="Arial"/>
          <w:b/>
          <w:bCs/>
          <w:rtl/>
          <w:lang w:eastAsia="ar-SA"/>
        </w:rPr>
      </w:pPr>
      <w:r w:rsidRPr="001879D5">
        <w:rPr>
          <w:rFonts w:ascii="Arial" w:hAnsi="Arial"/>
          <w:b/>
          <w:bCs/>
          <w:rtl/>
          <w:lang w:eastAsia="ar-SA"/>
        </w:rPr>
        <w:t>تــحــلــيـــل مـحـتــــــوى</w:t>
      </w:r>
    </w:p>
    <w:p w:rsidR="00E17D4B" w:rsidRPr="001879D5" w:rsidRDefault="00E17D4B" w:rsidP="00E17D4B">
      <w:pPr>
        <w:rPr>
          <w:rFonts w:ascii="Arial" w:hAnsi="Arial"/>
          <w:b/>
          <w:bCs/>
          <w:rtl/>
          <w:lang w:eastAsia="ar-SA"/>
        </w:rPr>
      </w:pPr>
      <w:r w:rsidRPr="001879D5">
        <w:rPr>
          <w:rFonts w:ascii="Arial" w:hAnsi="Arial"/>
          <w:b/>
          <w:bCs/>
          <w:rtl/>
          <w:lang w:eastAsia="ar-SA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1879D5">
        <w:rPr>
          <w:rFonts w:ascii="Arial" w:hAnsi="Arial" w:hint="cs"/>
          <w:b/>
          <w:bCs/>
          <w:rtl/>
          <w:lang w:eastAsia="ar-SA"/>
        </w:rPr>
        <w:t>ال</w:t>
      </w:r>
      <w:r>
        <w:rPr>
          <w:rFonts w:ascii="Arial" w:hAnsi="Arial" w:hint="cs"/>
          <w:b/>
          <w:bCs/>
          <w:rtl/>
          <w:lang w:eastAsia="ar-SA"/>
        </w:rPr>
        <w:t>تاسع</w:t>
      </w:r>
    </w:p>
    <w:p w:rsidR="00E17D4B" w:rsidRPr="001879D5" w:rsidRDefault="00E17D4B" w:rsidP="00E17D4B">
      <w:pPr>
        <w:rPr>
          <w:rFonts w:ascii="Arial" w:hAnsi="Arial"/>
          <w:b/>
          <w:bCs/>
          <w:rtl/>
        </w:rPr>
      </w:pPr>
      <w:r w:rsidRPr="001879D5">
        <w:rPr>
          <w:rFonts w:ascii="Arial" w:hAnsi="Arial"/>
          <w:b/>
          <w:bCs/>
          <w:rtl/>
          <w:lang w:eastAsia="ar-SA"/>
        </w:rPr>
        <w:t>عنوان الوحدة :</w:t>
      </w:r>
      <w:r>
        <w:rPr>
          <w:rFonts w:ascii="Arial" w:hAnsi="Arial" w:hint="cs"/>
          <w:b/>
          <w:bCs/>
          <w:rtl/>
          <w:lang w:eastAsia="ar-SA"/>
        </w:rPr>
        <w:t xml:space="preserve">السلامة المهنية                                                            </w:t>
      </w:r>
      <w:r w:rsidRPr="001879D5">
        <w:rPr>
          <w:rFonts w:ascii="Arial" w:hAnsi="Arial"/>
          <w:b/>
          <w:bCs/>
          <w:rtl/>
          <w:lang w:eastAsia="ar-SA"/>
        </w:rPr>
        <w:t xml:space="preserve">الصفحات : </w:t>
      </w:r>
      <w:r>
        <w:rPr>
          <w:rFonts w:ascii="Arial" w:hAnsi="Arial" w:hint="cs"/>
          <w:b/>
          <w:bCs/>
          <w:rtl/>
          <w:lang w:eastAsia="ar-SA"/>
        </w:rPr>
        <w:t>١٣٠ـ١٣٩</w:t>
      </w:r>
    </w:p>
    <w:tbl>
      <w:tblPr>
        <w:tblpPr w:leftFromText="180" w:rightFromText="180" w:vertAnchor="text" w:horzAnchor="margin" w:tblpXSpec="center" w:tblpY="17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273"/>
        <w:gridCol w:w="2610"/>
        <w:gridCol w:w="3135"/>
        <w:gridCol w:w="2430"/>
        <w:gridCol w:w="1455"/>
        <w:gridCol w:w="2775"/>
      </w:tblGrid>
      <w:tr w:rsidR="00E17D4B" w:rsidRPr="001879D5" w:rsidTr="00F16ACF">
        <w:trPr>
          <w:trHeight w:val="170"/>
        </w:trPr>
        <w:tc>
          <w:tcPr>
            <w:tcW w:w="2273" w:type="dxa"/>
          </w:tcPr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المفردات</w:t>
            </w:r>
          </w:p>
        </w:tc>
        <w:tc>
          <w:tcPr>
            <w:tcW w:w="2610" w:type="dxa"/>
          </w:tcPr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المفاهيم والمصطلحات</w:t>
            </w:r>
          </w:p>
        </w:tc>
        <w:tc>
          <w:tcPr>
            <w:tcW w:w="3135" w:type="dxa"/>
          </w:tcPr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الأفكار والحقائق</w:t>
            </w:r>
          </w:p>
        </w:tc>
        <w:tc>
          <w:tcPr>
            <w:tcW w:w="2430" w:type="dxa"/>
          </w:tcPr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القيم وال</w:t>
            </w:r>
            <w:r w:rsidRPr="001879D5">
              <w:rPr>
                <w:rFonts w:ascii="Arial" w:hAnsi="Arial" w:hint="cs"/>
                <w:b/>
                <w:bCs/>
                <w:rtl/>
              </w:rPr>
              <w:t>إ</w:t>
            </w:r>
            <w:r w:rsidRPr="001879D5">
              <w:rPr>
                <w:rFonts w:ascii="Arial" w:hAnsi="Arial"/>
                <w:b/>
                <w:bCs/>
                <w:rtl/>
              </w:rPr>
              <w:t>تجاهات</w:t>
            </w:r>
          </w:p>
        </w:tc>
        <w:tc>
          <w:tcPr>
            <w:tcW w:w="1455" w:type="dxa"/>
          </w:tcPr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الأسئلة</w:t>
            </w:r>
          </w:p>
        </w:tc>
        <w:tc>
          <w:tcPr>
            <w:tcW w:w="2775" w:type="dxa"/>
          </w:tcPr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الوسائل والأنشطة</w:t>
            </w: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E17D4B" w:rsidRPr="001879D5" w:rsidTr="00F16ACF">
        <w:trPr>
          <w:trHeight w:val="4570"/>
        </w:trPr>
        <w:tc>
          <w:tcPr>
            <w:tcW w:w="2273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بيئة العمل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ضجيج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قواعد السلامة </w:t>
            </w:r>
          </w:p>
        </w:tc>
        <w:tc>
          <w:tcPr>
            <w:tcW w:w="2610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الضجيج الصناعي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العتبة السمعية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وسائل الوقاية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135" w:type="dxa"/>
          </w:tcPr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يعد الضجيج الصناعي من المخاطر الشائعة في بيئة العمل </w:t>
            </w: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E17D4B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الضجيج الصناعي له آثار سلبية على صحة العاملين مثل ضعف السمع </w:t>
            </w: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التوتر أو قلة التركيز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E17D4B" w:rsidRPr="001879D5" w:rsidRDefault="00E17D4B" w:rsidP="00F16ACF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430" w:type="dxa"/>
          </w:tcPr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لتزام قواعد السلامة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المسؤولية </w:t>
            </w:r>
          </w:p>
          <w:p w:rsidR="00E17D4B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الانضباط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تقدير بيئة العمل الآمنة </w:t>
            </w:r>
          </w:p>
        </w:tc>
        <w:tc>
          <w:tcPr>
            <w:tcW w:w="1455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 w:hint="cs"/>
                <w:b/>
                <w:bCs/>
                <w:rtl/>
              </w:rPr>
              <w:t xml:space="preserve">ص </w:t>
            </w:r>
            <w:r>
              <w:rPr>
                <w:rFonts w:ascii="Arial" w:hAnsi="Arial" w:hint="cs"/>
                <w:b/>
                <w:bCs/>
                <w:rtl/>
              </w:rPr>
              <w:t>١٣٧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 w:hint="cs"/>
                <w:b/>
                <w:bCs/>
                <w:rtl/>
              </w:rPr>
              <w:t xml:space="preserve">ص </w:t>
            </w:r>
            <w:r>
              <w:rPr>
                <w:rFonts w:ascii="Arial" w:hAnsi="Arial" w:hint="cs"/>
                <w:b/>
                <w:bCs/>
                <w:rtl/>
              </w:rPr>
              <w:t>١٣٨</w:t>
            </w:r>
          </w:p>
        </w:tc>
        <w:tc>
          <w:tcPr>
            <w:tcW w:w="2775" w:type="dxa"/>
          </w:tcPr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أنشطة الكتاب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أوراق العمل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الوسائل التعليمية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الأنشطة ال</w:t>
            </w:r>
            <w:r w:rsidRPr="001879D5">
              <w:rPr>
                <w:rFonts w:ascii="Arial" w:hAnsi="Arial" w:hint="cs"/>
                <w:b/>
                <w:bCs/>
                <w:rtl/>
              </w:rPr>
              <w:t>إ</w:t>
            </w:r>
            <w:r w:rsidRPr="001879D5">
              <w:rPr>
                <w:rFonts w:ascii="Arial" w:hAnsi="Arial"/>
                <w:b/>
                <w:bCs/>
                <w:rtl/>
              </w:rPr>
              <w:t>ثرائية والعلاجية</w:t>
            </w:r>
          </w:p>
          <w:p w:rsidR="00E17D4B" w:rsidRPr="001879D5" w:rsidRDefault="00E17D4B" w:rsidP="00F16ACF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879D5">
              <w:rPr>
                <w:rFonts w:ascii="Arial" w:hAnsi="Arial"/>
                <w:b/>
                <w:bCs/>
                <w:rtl/>
              </w:rPr>
              <w:t>معلومات يتم الحصول عليها من ال</w:t>
            </w:r>
            <w:r w:rsidRPr="001879D5">
              <w:rPr>
                <w:rFonts w:ascii="Arial" w:hAnsi="Arial" w:hint="cs"/>
                <w:b/>
                <w:bCs/>
                <w:rtl/>
              </w:rPr>
              <w:t>إ</w:t>
            </w:r>
            <w:r w:rsidRPr="001879D5">
              <w:rPr>
                <w:rFonts w:ascii="Arial" w:hAnsi="Arial"/>
                <w:b/>
                <w:bCs/>
                <w:rtl/>
              </w:rPr>
              <w:t>نترنت أو المكتبة المدرسية</w:t>
            </w:r>
          </w:p>
        </w:tc>
      </w:tr>
    </w:tbl>
    <w:p w:rsidR="00E17D4B" w:rsidRPr="001879D5" w:rsidRDefault="00E17D4B" w:rsidP="00E17D4B">
      <w:pPr>
        <w:jc w:val="both"/>
        <w:rPr>
          <w:rFonts w:ascii="Arial" w:hAnsi="Arial"/>
          <w:b/>
          <w:bCs/>
          <w:rtl/>
        </w:rPr>
      </w:pPr>
    </w:p>
    <w:p w:rsidR="00E17D4B" w:rsidRDefault="00E17D4B" w:rsidP="00E17D4B">
      <w:pPr>
        <w:rPr>
          <w:b/>
          <w:bCs/>
        </w:rPr>
      </w:pPr>
      <w:r>
        <w:rPr>
          <w:b/>
          <w:bCs/>
        </w:rPr>
        <w:t xml:space="preserve">Form # QF71-1-47rev.a  </w:t>
      </w:r>
    </w:p>
    <w:p w:rsidR="00E17D4B" w:rsidRPr="001879D5" w:rsidRDefault="00E17D4B" w:rsidP="00E17D4B">
      <w:pPr>
        <w:jc w:val="right"/>
        <w:rPr>
          <w:rFonts w:ascii="Arial" w:hAnsi="Arial"/>
          <w:b/>
          <w:bCs/>
          <w:sz w:val="28"/>
          <w:szCs w:val="28"/>
        </w:rPr>
      </w:pPr>
      <w:r w:rsidRPr="001879D5">
        <w:rPr>
          <w:rFonts w:ascii="Arial" w:hAnsi="Arial"/>
          <w:b/>
          <w:bCs/>
          <w:sz w:val="28"/>
          <w:szCs w:val="28"/>
          <w:rtl/>
        </w:rPr>
        <w:br w:type="page"/>
      </w:r>
    </w:p>
    <w:p w:rsidR="00E17D4B" w:rsidRDefault="00E17D4B" w:rsidP="00E17D4B">
      <w:pPr>
        <w:rPr>
          <w:rFonts w:ascii="Arial" w:hAnsi="Arial"/>
          <w:b/>
          <w:bCs/>
          <w:sz w:val="32"/>
          <w:szCs w:val="32"/>
        </w:rPr>
      </w:pPr>
    </w:p>
    <w:p w:rsidR="00E17D4B" w:rsidRPr="009A27EC" w:rsidRDefault="00E17D4B" w:rsidP="00E17D4B">
      <w:pPr>
        <w:ind w:left="548"/>
        <w:rPr>
          <w:rFonts w:ascii="Arial" w:hAnsi="Arial"/>
          <w:b/>
          <w:bCs/>
          <w:sz w:val="28"/>
          <w:szCs w:val="28"/>
          <w:rtl/>
          <w:lang w:eastAsia="ar-SA"/>
        </w:rPr>
      </w:pPr>
    </w:p>
    <w:p w:rsidR="00E17D4B" w:rsidRPr="009A27EC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>تــحــلــيـــل مـحـتــــــوى</w:t>
      </w:r>
    </w:p>
    <w:p w:rsidR="00E17D4B" w:rsidRPr="009A27EC" w:rsidRDefault="00E17D4B" w:rsidP="00E17D4B">
      <w:pPr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الــمـبــحــــــث : التربية المهنية                                                                                                          الـصــف : </w:t>
      </w:r>
      <w:r w:rsidRPr="009A27EC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تاسع</w:t>
      </w:r>
    </w:p>
    <w:p w:rsidR="00E17D4B" w:rsidRDefault="00E17D4B" w:rsidP="00E17D4B">
      <w:pPr>
        <w:jc w:val="right"/>
        <w:rPr>
          <w:rFonts w:ascii="Arial" w:hAnsi="Arial"/>
          <w:b/>
          <w:bCs/>
          <w:sz w:val="32"/>
          <w:szCs w:val="32"/>
          <w:rtl/>
        </w:rPr>
      </w:pP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 xml:space="preserve">عنوان الوحدة : </w:t>
      </w:r>
      <w:r w:rsidRPr="009A27EC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 xml:space="preserve">تعبئة والتغليف الكيميائي.                                   </w:t>
      </w: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الصفحات :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١٤٠ـ ١٤٩</w:t>
      </w: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003"/>
        <w:gridCol w:w="2340"/>
        <w:gridCol w:w="2970"/>
        <w:gridCol w:w="2700"/>
        <w:gridCol w:w="2065"/>
        <w:gridCol w:w="2510"/>
      </w:tblGrid>
      <w:tr w:rsidR="00E17D4B" w:rsidRPr="009A27EC" w:rsidTr="00F16ACF">
        <w:trPr>
          <w:trHeight w:val="170"/>
        </w:trPr>
        <w:tc>
          <w:tcPr>
            <w:tcW w:w="2003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97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70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2065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51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E17D4B" w:rsidRPr="009A27EC" w:rsidTr="00F16ACF">
        <w:trPr>
          <w:trHeight w:val="4867"/>
        </w:trPr>
        <w:tc>
          <w:tcPr>
            <w:tcW w:w="2003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التعبئة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التغليف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العبوات المناسبة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المواد الكيماوية </w:t>
            </w:r>
          </w:p>
        </w:tc>
        <w:tc>
          <w:tcPr>
            <w:tcW w:w="234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تعبئة والتغليف الكيماوي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التغليف اليدوي والآلي</w:t>
            </w:r>
          </w:p>
        </w:tc>
        <w:tc>
          <w:tcPr>
            <w:tcW w:w="297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تعد التعبئة والتغليف الكيماوي من المهارات الأساسية في مجال الصناعات الكيماوية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التعبئة والتغليف الكيماوي هي عملية وضع المواد الكيماوية داخل عبوات مناسبة تحفظ خواصها وتمنع تسربها</w:t>
            </w:r>
          </w:p>
        </w:tc>
        <w:tc>
          <w:tcPr>
            <w:tcW w:w="270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سلامة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المسؤولية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الدقة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الإنتباه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النظافة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الانضباط </w:t>
            </w:r>
          </w:p>
        </w:tc>
        <w:tc>
          <w:tcPr>
            <w:tcW w:w="2065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١٤٧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ص١٤٨</w:t>
            </w:r>
          </w:p>
        </w:tc>
        <w:tc>
          <w:tcPr>
            <w:tcW w:w="251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ثر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ائية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</w:tc>
      </w:tr>
    </w:tbl>
    <w:p w:rsidR="00E17D4B" w:rsidRDefault="00E17D4B" w:rsidP="00E17D4B">
      <w:pPr>
        <w:rPr>
          <w:b/>
          <w:bCs/>
        </w:rPr>
      </w:pPr>
      <w:r>
        <w:rPr>
          <w:b/>
          <w:bCs/>
        </w:rPr>
        <w:t xml:space="preserve">Form # QF71-1-47rev.a  </w:t>
      </w: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lang w:eastAsia="ar-SA"/>
        </w:rPr>
      </w:pPr>
    </w:p>
    <w:p w:rsidR="00E17D4B" w:rsidRDefault="00E17D4B" w:rsidP="00E17D4B">
      <w:pPr>
        <w:rPr>
          <w:b/>
          <w:bCs/>
        </w:rPr>
      </w:pPr>
      <w:r>
        <w:rPr>
          <w:b/>
          <w:bCs/>
        </w:rPr>
        <w:t xml:space="preserve">Form # QF71-1-47rev.a  </w:t>
      </w: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lang w:eastAsia="ar-SA"/>
        </w:rPr>
      </w:pP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lang w:eastAsia="ar-SA"/>
        </w:rPr>
      </w:pP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lang w:eastAsia="ar-SA"/>
        </w:rPr>
      </w:pP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lang w:eastAsia="ar-SA"/>
        </w:rPr>
      </w:pPr>
    </w:p>
    <w:p w:rsidR="00E17D4B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lang w:eastAsia="ar-SA"/>
        </w:rPr>
      </w:pPr>
    </w:p>
    <w:p w:rsidR="00E17D4B" w:rsidRPr="009A27EC" w:rsidRDefault="00E17D4B" w:rsidP="00E17D4B">
      <w:pPr>
        <w:ind w:left="548"/>
        <w:jc w:val="center"/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>تــحــلــيـــل مـحـتــــــوى</w:t>
      </w:r>
    </w:p>
    <w:p w:rsidR="00E17D4B" w:rsidRPr="009A27EC" w:rsidRDefault="00E17D4B" w:rsidP="00E17D4B">
      <w:pPr>
        <w:rPr>
          <w:rFonts w:ascii="Arial" w:hAnsi="Arial"/>
          <w:b/>
          <w:bCs/>
          <w:sz w:val="28"/>
          <w:szCs w:val="28"/>
          <w:rtl/>
          <w:lang w:eastAsia="ar-SA"/>
        </w:rPr>
      </w:pP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9A27EC">
        <w:rPr>
          <w:rFonts w:ascii="Arial" w:hAnsi="Arial" w:hint="cs"/>
          <w:b/>
          <w:bCs/>
          <w:sz w:val="28"/>
          <w:szCs w:val="28"/>
          <w:rtl/>
          <w:lang w:eastAsia="ar-SA"/>
        </w:rPr>
        <w:t>ال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تاسع</w:t>
      </w:r>
    </w:p>
    <w:p w:rsidR="00E17D4B" w:rsidRDefault="00E17D4B" w:rsidP="00E17D4B">
      <w:pPr>
        <w:rPr>
          <w:rFonts w:ascii="Arial" w:hAnsi="Arial"/>
          <w:b/>
          <w:bCs/>
          <w:sz w:val="28"/>
          <w:szCs w:val="28"/>
          <w:rtl/>
        </w:rPr>
      </w:pP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 xml:space="preserve">عنوان الوحدة :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مشاريع مهنية                                                   ا</w:t>
      </w:r>
      <w:r w:rsidRPr="009A27EC">
        <w:rPr>
          <w:rFonts w:ascii="Arial" w:hAnsi="Arial"/>
          <w:b/>
          <w:bCs/>
          <w:sz w:val="28"/>
          <w:szCs w:val="28"/>
          <w:rtl/>
          <w:lang w:eastAsia="ar-SA"/>
        </w:rPr>
        <w:t xml:space="preserve">لصفحات : </w:t>
      </w:r>
      <w:r>
        <w:rPr>
          <w:rFonts w:ascii="Arial" w:hAnsi="Arial" w:hint="cs"/>
          <w:b/>
          <w:bCs/>
          <w:sz w:val="28"/>
          <w:szCs w:val="28"/>
          <w:rtl/>
          <w:lang w:eastAsia="ar-SA"/>
        </w:rPr>
        <w:t>١٥٠ـ١٦٠</w:t>
      </w: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003"/>
        <w:gridCol w:w="2340"/>
        <w:gridCol w:w="2970"/>
        <w:gridCol w:w="2700"/>
        <w:gridCol w:w="2065"/>
        <w:gridCol w:w="2510"/>
      </w:tblGrid>
      <w:tr w:rsidR="00E17D4B" w:rsidRPr="009A27EC" w:rsidTr="00F16ACF">
        <w:trPr>
          <w:trHeight w:val="170"/>
        </w:trPr>
        <w:tc>
          <w:tcPr>
            <w:tcW w:w="2003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97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70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2065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510" w:type="dxa"/>
          </w:tcPr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  <w:p w:rsidR="00E17D4B" w:rsidRPr="009A27EC" w:rsidRDefault="00E17D4B" w:rsidP="00F16AC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E17D4B" w:rsidRPr="009A27EC" w:rsidTr="00F16ACF">
        <w:trPr>
          <w:trHeight w:val="4867"/>
        </w:trPr>
        <w:tc>
          <w:tcPr>
            <w:tcW w:w="2003" w:type="dxa"/>
          </w:tcPr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المشروع</w:t>
            </w:r>
          </w:p>
        </w:tc>
        <w:tc>
          <w:tcPr>
            <w:tcW w:w="2340" w:type="dxa"/>
          </w:tcPr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التعلم القائم على المشاريع </w:t>
            </w:r>
          </w:p>
        </w:tc>
        <w:tc>
          <w:tcPr>
            <w:tcW w:w="297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التعلم القائم على المشاريع يربط التعلم بالواقع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يكسب الطالب من خلال التعلم القائم على المشاريع مهارات البحث والتخطيط والعمل الجماعي </w:t>
            </w:r>
          </w:p>
        </w:tc>
        <w:tc>
          <w:tcPr>
            <w:tcW w:w="2700" w:type="dxa"/>
          </w:tcPr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الريادة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الابتكار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العمل بروح الفريق </w:t>
            </w:r>
          </w:p>
          <w:p w:rsidR="00E17D4B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المبادرة 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المسؤولية</w:t>
            </w:r>
          </w:p>
        </w:tc>
        <w:tc>
          <w:tcPr>
            <w:tcW w:w="2065" w:type="dxa"/>
          </w:tcPr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1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٥٩</w:t>
            </w:r>
          </w:p>
        </w:tc>
        <w:tc>
          <w:tcPr>
            <w:tcW w:w="2510" w:type="dxa"/>
          </w:tcPr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ثرائية والعلاجية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E17D4B" w:rsidRPr="009A27EC" w:rsidRDefault="00E17D4B" w:rsidP="00F16AC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 w:rsidRPr="009A27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9A27EC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</w:tc>
      </w:tr>
    </w:tbl>
    <w:p w:rsidR="00E17D4B" w:rsidRPr="009A27EC" w:rsidRDefault="00E17D4B" w:rsidP="00E17D4B">
      <w:pPr>
        <w:rPr>
          <w:rFonts w:ascii="Arial" w:hAnsi="Arial"/>
          <w:b/>
          <w:bCs/>
          <w:sz w:val="32"/>
          <w:szCs w:val="32"/>
          <w:rtl/>
        </w:rPr>
      </w:pPr>
    </w:p>
    <w:p w:rsidR="00E17D4B" w:rsidRDefault="00E17D4B" w:rsidP="00E17D4B">
      <w:pPr>
        <w:rPr>
          <w:b/>
          <w:bCs/>
        </w:rPr>
      </w:pPr>
      <w:r>
        <w:rPr>
          <w:b/>
          <w:bCs/>
        </w:rPr>
        <w:t xml:space="preserve">Form # QF71-1-47rev.a  </w:t>
      </w:r>
    </w:p>
    <w:p w:rsidR="004645A0" w:rsidRPr="004645A0" w:rsidRDefault="004645A0" w:rsidP="004645A0">
      <w:pPr>
        <w:jc w:val="center"/>
        <w:rPr>
          <w:rtl/>
        </w:rPr>
      </w:pPr>
    </w:p>
    <w:sectPr w:rsidR="004645A0" w:rsidRPr="004645A0" w:rsidSect="006563A5">
      <w:footerReference w:type="even" r:id="rId9"/>
      <w:footerReference w:type="default" r:id="rId10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F6" w:rsidRDefault="00F12FF6">
      <w:r>
        <w:separator/>
      </w:r>
    </w:p>
  </w:endnote>
  <w:endnote w:type="continuationSeparator" w:id="1">
    <w:p w:rsidR="00F12FF6" w:rsidRDefault="00F1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BA3B84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02759F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02759F" w:rsidRDefault="0002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BA3B84" w:rsidP="006E29B1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02759F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E17D4B">
      <w:rPr>
        <w:rStyle w:val="a6"/>
        <w:noProof/>
        <w:rtl/>
      </w:rPr>
      <w:t>15</w:t>
    </w:r>
    <w:r>
      <w:rPr>
        <w:rStyle w:val="a6"/>
        <w:rtl/>
      </w:rPr>
      <w:fldChar w:fldCharType="end"/>
    </w:r>
  </w:p>
  <w:p w:rsidR="00CB3A89" w:rsidRDefault="00CB3A89" w:rsidP="00CB3A89">
    <w:pPr>
      <w:jc w:val="right"/>
      <w:rPr>
        <w:b/>
        <w:bCs/>
        <w:i/>
        <w:iCs/>
        <w:sz w:val="28"/>
        <w:szCs w:val="28"/>
        <w:rtl/>
      </w:rPr>
    </w:pPr>
    <w:r w:rsidRPr="007A6C8B">
      <w:rPr>
        <w:b/>
        <w:bCs/>
        <w:i/>
        <w:iCs/>
        <w:sz w:val="28"/>
        <w:szCs w:val="28"/>
      </w:rPr>
      <w:t>Form# QF71-1-47rev.a</w:t>
    </w:r>
  </w:p>
  <w:p w:rsidR="0002759F" w:rsidRDefault="0002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F6" w:rsidRDefault="00F12FF6">
      <w:r>
        <w:separator/>
      </w:r>
    </w:p>
  </w:footnote>
  <w:footnote w:type="continuationSeparator" w:id="1">
    <w:p w:rsidR="00F12FF6" w:rsidRDefault="00F12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8DA"/>
    <w:multiLevelType w:val="hybridMultilevel"/>
    <w:tmpl w:val="6D72480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411AE"/>
    <w:multiLevelType w:val="hybridMultilevel"/>
    <w:tmpl w:val="E884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00CDA"/>
    <w:multiLevelType w:val="hybridMultilevel"/>
    <w:tmpl w:val="617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01CC2"/>
    <w:multiLevelType w:val="hybridMultilevel"/>
    <w:tmpl w:val="6DC2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605B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B5286"/>
    <w:multiLevelType w:val="hybridMultilevel"/>
    <w:tmpl w:val="3CA6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17BFE"/>
    <w:multiLevelType w:val="hybridMultilevel"/>
    <w:tmpl w:val="14D46E9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CFA0B93"/>
    <w:multiLevelType w:val="hybridMultilevel"/>
    <w:tmpl w:val="64EA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B3A75"/>
    <w:multiLevelType w:val="hybridMultilevel"/>
    <w:tmpl w:val="9BC0C5BA"/>
    <w:lvl w:ilvl="0" w:tplc="7F487C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24C09"/>
    <w:multiLevelType w:val="hybridMultilevel"/>
    <w:tmpl w:val="7602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31C35"/>
    <w:multiLevelType w:val="hybridMultilevel"/>
    <w:tmpl w:val="BD92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AD0C1D"/>
    <w:multiLevelType w:val="hybridMultilevel"/>
    <w:tmpl w:val="AA9C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D0F"/>
    <w:multiLevelType w:val="hybridMultilevel"/>
    <w:tmpl w:val="DA0A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375F2"/>
    <w:multiLevelType w:val="hybridMultilevel"/>
    <w:tmpl w:val="4414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344BA"/>
    <w:multiLevelType w:val="hybridMultilevel"/>
    <w:tmpl w:val="955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F5E5A"/>
    <w:multiLevelType w:val="hybridMultilevel"/>
    <w:tmpl w:val="D97262B0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3"/>
  </w:num>
  <w:num w:numId="5">
    <w:abstractNumId w:val="5"/>
  </w:num>
  <w:num w:numId="6">
    <w:abstractNumId w:val="15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94AF0"/>
    <w:rsid w:val="00011CC3"/>
    <w:rsid w:val="0002759F"/>
    <w:rsid w:val="0003483E"/>
    <w:rsid w:val="00036E35"/>
    <w:rsid w:val="00042F10"/>
    <w:rsid w:val="00044A51"/>
    <w:rsid w:val="00056253"/>
    <w:rsid w:val="000579F4"/>
    <w:rsid w:val="000631E4"/>
    <w:rsid w:val="00063DD0"/>
    <w:rsid w:val="00072FD6"/>
    <w:rsid w:val="000A3E1B"/>
    <w:rsid w:val="000A5DE7"/>
    <w:rsid w:val="000B5685"/>
    <w:rsid w:val="000B5739"/>
    <w:rsid w:val="000B7223"/>
    <w:rsid w:val="000C0404"/>
    <w:rsid w:val="000D1697"/>
    <w:rsid w:val="000D4881"/>
    <w:rsid w:val="000E2C1A"/>
    <w:rsid w:val="000F5502"/>
    <w:rsid w:val="000F7120"/>
    <w:rsid w:val="000F79C8"/>
    <w:rsid w:val="00102182"/>
    <w:rsid w:val="00107DB9"/>
    <w:rsid w:val="001124DC"/>
    <w:rsid w:val="00113DEA"/>
    <w:rsid w:val="00130B30"/>
    <w:rsid w:val="00155B97"/>
    <w:rsid w:val="0016308C"/>
    <w:rsid w:val="00163BEB"/>
    <w:rsid w:val="00180D5A"/>
    <w:rsid w:val="00186276"/>
    <w:rsid w:val="00186673"/>
    <w:rsid w:val="001973AE"/>
    <w:rsid w:val="001B74EC"/>
    <w:rsid w:val="001B7863"/>
    <w:rsid w:val="001C0244"/>
    <w:rsid w:val="001C0E02"/>
    <w:rsid w:val="001C100E"/>
    <w:rsid w:val="001C3D45"/>
    <w:rsid w:val="001E4A0D"/>
    <w:rsid w:val="001F59AD"/>
    <w:rsid w:val="001F6AF9"/>
    <w:rsid w:val="002129D8"/>
    <w:rsid w:val="00214B7D"/>
    <w:rsid w:val="00216067"/>
    <w:rsid w:val="002162B8"/>
    <w:rsid w:val="00231C34"/>
    <w:rsid w:val="00236A8E"/>
    <w:rsid w:val="00262727"/>
    <w:rsid w:val="002776D9"/>
    <w:rsid w:val="00284C78"/>
    <w:rsid w:val="00286AE7"/>
    <w:rsid w:val="00292CC1"/>
    <w:rsid w:val="002975A9"/>
    <w:rsid w:val="002A00D2"/>
    <w:rsid w:val="002A0328"/>
    <w:rsid w:val="002A292C"/>
    <w:rsid w:val="002B2D2C"/>
    <w:rsid w:val="002C1AD1"/>
    <w:rsid w:val="002C291A"/>
    <w:rsid w:val="002D7A2C"/>
    <w:rsid w:val="002E5B77"/>
    <w:rsid w:val="002E6EA2"/>
    <w:rsid w:val="002F02A9"/>
    <w:rsid w:val="002F6E76"/>
    <w:rsid w:val="00301671"/>
    <w:rsid w:val="00301773"/>
    <w:rsid w:val="003036F4"/>
    <w:rsid w:val="00304F6D"/>
    <w:rsid w:val="00316B13"/>
    <w:rsid w:val="00322F31"/>
    <w:rsid w:val="003279FD"/>
    <w:rsid w:val="00327EC0"/>
    <w:rsid w:val="003346FF"/>
    <w:rsid w:val="00361E13"/>
    <w:rsid w:val="003657E1"/>
    <w:rsid w:val="00365BE7"/>
    <w:rsid w:val="00374A9B"/>
    <w:rsid w:val="00374BDE"/>
    <w:rsid w:val="00375780"/>
    <w:rsid w:val="003800CD"/>
    <w:rsid w:val="00387673"/>
    <w:rsid w:val="00391178"/>
    <w:rsid w:val="00397037"/>
    <w:rsid w:val="003A1547"/>
    <w:rsid w:val="003A3440"/>
    <w:rsid w:val="003A7E06"/>
    <w:rsid w:val="003B11AE"/>
    <w:rsid w:val="003B7ADF"/>
    <w:rsid w:val="003C24F9"/>
    <w:rsid w:val="003C726A"/>
    <w:rsid w:val="003E0180"/>
    <w:rsid w:val="003E3020"/>
    <w:rsid w:val="003F2A0E"/>
    <w:rsid w:val="00413ED1"/>
    <w:rsid w:val="004209FA"/>
    <w:rsid w:val="00421682"/>
    <w:rsid w:val="00424DC4"/>
    <w:rsid w:val="004311AF"/>
    <w:rsid w:val="00435CAC"/>
    <w:rsid w:val="004462A9"/>
    <w:rsid w:val="00455EA6"/>
    <w:rsid w:val="00456FB6"/>
    <w:rsid w:val="00461C65"/>
    <w:rsid w:val="004645A0"/>
    <w:rsid w:val="004645CB"/>
    <w:rsid w:val="00475B38"/>
    <w:rsid w:val="00481875"/>
    <w:rsid w:val="004876F7"/>
    <w:rsid w:val="0049006F"/>
    <w:rsid w:val="004A02AE"/>
    <w:rsid w:val="004A25D0"/>
    <w:rsid w:val="004B1247"/>
    <w:rsid w:val="004B6DB2"/>
    <w:rsid w:val="004E0456"/>
    <w:rsid w:val="004F0531"/>
    <w:rsid w:val="004F0C33"/>
    <w:rsid w:val="00500BA7"/>
    <w:rsid w:val="00506955"/>
    <w:rsid w:val="005122CA"/>
    <w:rsid w:val="0051253E"/>
    <w:rsid w:val="00522614"/>
    <w:rsid w:val="005234B9"/>
    <w:rsid w:val="005241B8"/>
    <w:rsid w:val="00532C30"/>
    <w:rsid w:val="00532D67"/>
    <w:rsid w:val="00533289"/>
    <w:rsid w:val="0055432D"/>
    <w:rsid w:val="00584F48"/>
    <w:rsid w:val="0059443C"/>
    <w:rsid w:val="00596D6E"/>
    <w:rsid w:val="005A3BA0"/>
    <w:rsid w:val="005A4CD4"/>
    <w:rsid w:val="005A559E"/>
    <w:rsid w:val="005C082B"/>
    <w:rsid w:val="005C4AAC"/>
    <w:rsid w:val="005D5174"/>
    <w:rsid w:val="005F560E"/>
    <w:rsid w:val="005F5F95"/>
    <w:rsid w:val="005F7E7B"/>
    <w:rsid w:val="00603449"/>
    <w:rsid w:val="006038AA"/>
    <w:rsid w:val="00612884"/>
    <w:rsid w:val="00620302"/>
    <w:rsid w:val="006207BC"/>
    <w:rsid w:val="006327C0"/>
    <w:rsid w:val="00642AF8"/>
    <w:rsid w:val="006439F3"/>
    <w:rsid w:val="00646AEA"/>
    <w:rsid w:val="00653A6D"/>
    <w:rsid w:val="006563A5"/>
    <w:rsid w:val="00661EE5"/>
    <w:rsid w:val="006636C6"/>
    <w:rsid w:val="00670A0E"/>
    <w:rsid w:val="00670DF1"/>
    <w:rsid w:val="00681140"/>
    <w:rsid w:val="006821AA"/>
    <w:rsid w:val="0069413C"/>
    <w:rsid w:val="00695767"/>
    <w:rsid w:val="006C4E15"/>
    <w:rsid w:val="006C772A"/>
    <w:rsid w:val="006D00DE"/>
    <w:rsid w:val="006D1FAC"/>
    <w:rsid w:val="006D65EA"/>
    <w:rsid w:val="006D7AA1"/>
    <w:rsid w:val="006E29B1"/>
    <w:rsid w:val="006E3117"/>
    <w:rsid w:val="006E3382"/>
    <w:rsid w:val="006F0F41"/>
    <w:rsid w:val="006F4A36"/>
    <w:rsid w:val="00711DA3"/>
    <w:rsid w:val="007230CD"/>
    <w:rsid w:val="0074037D"/>
    <w:rsid w:val="007440BD"/>
    <w:rsid w:val="00744581"/>
    <w:rsid w:val="00745023"/>
    <w:rsid w:val="00745D3D"/>
    <w:rsid w:val="00762515"/>
    <w:rsid w:val="0076494C"/>
    <w:rsid w:val="0077247C"/>
    <w:rsid w:val="0078055A"/>
    <w:rsid w:val="00781D81"/>
    <w:rsid w:val="00787B77"/>
    <w:rsid w:val="00787C12"/>
    <w:rsid w:val="00787FA2"/>
    <w:rsid w:val="00787FCE"/>
    <w:rsid w:val="00791274"/>
    <w:rsid w:val="00796DF1"/>
    <w:rsid w:val="007A19E9"/>
    <w:rsid w:val="007A6C8B"/>
    <w:rsid w:val="007D4680"/>
    <w:rsid w:val="007F55A9"/>
    <w:rsid w:val="007F7E12"/>
    <w:rsid w:val="00815003"/>
    <w:rsid w:val="00817EC7"/>
    <w:rsid w:val="00835346"/>
    <w:rsid w:val="00845F81"/>
    <w:rsid w:val="00846A4F"/>
    <w:rsid w:val="008560C2"/>
    <w:rsid w:val="008730C8"/>
    <w:rsid w:val="00876C55"/>
    <w:rsid w:val="00876FF3"/>
    <w:rsid w:val="00894AF0"/>
    <w:rsid w:val="00897418"/>
    <w:rsid w:val="008B092A"/>
    <w:rsid w:val="008B207B"/>
    <w:rsid w:val="008F20B6"/>
    <w:rsid w:val="008F35A1"/>
    <w:rsid w:val="008F7DCA"/>
    <w:rsid w:val="00910E80"/>
    <w:rsid w:val="00916A3F"/>
    <w:rsid w:val="00932982"/>
    <w:rsid w:val="00950179"/>
    <w:rsid w:val="009510C5"/>
    <w:rsid w:val="0095114E"/>
    <w:rsid w:val="0096385E"/>
    <w:rsid w:val="00972A81"/>
    <w:rsid w:val="00972BC0"/>
    <w:rsid w:val="009927B3"/>
    <w:rsid w:val="00997A96"/>
    <w:rsid w:val="009A2BC2"/>
    <w:rsid w:val="009A349C"/>
    <w:rsid w:val="009A4257"/>
    <w:rsid w:val="009B2505"/>
    <w:rsid w:val="009C174F"/>
    <w:rsid w:val="009C17B4"/>
    <w:rsid w:val="009C1ECF"/>
    <w:rsid w:val="009C241E"/>
    <w:rsid w:val="009C5DEE"/>
    <w:rsid w:val="009D1E00"/>
    <w:rsid w:val="009E3A9C"/>
    <w:rsid w:val="009E4F64"/>
    <w:rsid w:val="009F1B64"/>
    <w:rsid w:val="009F788F"/>
    <w:rsid w:val="00A228EF"/>
    <w:rsid w:val="00A34A24"/>
    <w:rsid w:val="00A37883"/>
    <w:rsid w:val="00A37ABC"/>
    <w:rsid w:val="00A45B92"/>
    <w:rsid w:val="00A500BA"/>
    <w:rsid w:val="00A52AE2"/>
    <w:rsid w:val="00A5453C"/>
    <w:rsid w:val="00A6169E"/>
    <w:rsid w:val="00A70F40"/>
    <w:rsid w:val="00A71F6E"/>
    <w:rsid w:val="00A76F88"/>
    <w:rsid w:val="00A823CD"/>
    <w:rsid w:val="00A85D19"/>
    <w:rsid w:val="00A8691E"/>
    <w:rsid w:val="00A87FD4"/>
    <w:rsid w:val="00A92D46"/>
    <w:rsid w:val="00A937BD"/>
    <w:rsid w:val="00A94671"/>
    <w:rsid w:val="00A96945"/>
    <w:rsid w:val="00A9696A"/>
    <w:rsid w:val="00AA07BC"/>
    <w:rsid w:val="00AB2776"/>
    <w:rsid w:val="00AB4284"/>
    <w:rsid w:val="00AC0ABD"/>
    <w:rsid w:val="00AC4B92"/>
    <w:rsid w:val="00AD251E"/>
    <w:rsid w:val="00AD37FB"/>
    <w:rsid w:val="00AD481B"/>
    <w:rsid w:val="00AD5448"/>
    <w:rsid w:val="00AD68B2"/>
    <w:rsid w:val="00AD690A"/>
    <w:rsid w:val="00AE1BC6"/>
    <w:rsid w:val="00B06828"/>
    <w:rsid w:val="00B15F75"/>
    <w:rsid w:val="00B23037"/>
    <w:rsid w:val="00B2318F"/>
    <w:rsid w:val="00B27564"/>
    <w:rsid w:val="00B31D9F"/>
    <w:rsid w:val="00B43C01"/>
    <w:rsid w:val="00B52887"/>
    <w:rsid w:val="00B54FED"/>
    <w:rsid w:val="00B8011F"/>
    <w:rsid w:val="00B812EE"/>
    <w:rsid w:val="00B916E0"/>
    <w:rsid w:val="00BA3B84"/>
    <w:rsid w:val="00BA469D"/>
    <w:rsid w:val="00BC27BC"/>
    <w:rsid w:val="00BC6F00"/>
    <w:rsid w:val="00BE5684"/>
    <w:rsid w:val="00BF2A02"/>
    <w:rsid w:val="00C102BE"/>
    <w:rsid w:val="00C106F3"/>
    <w:rsid w:val="00C12AA6"/>
    <w:rsid w:val="00C20E49"/>
    <w:rsid w:val="00C228E2"/>
    <w:rsid w:val="00C245B0"/>
    <w:rsid w:val="00C3566A"/>
    <w:rsid w:val="00C512C5"/>
    <w:rsid w:val="00C5234D"/>
    <w:rsid w:val="00C53FA2"/>
    <w:rsid w:val="00C549F3"/>
    <w:rsid w:val="00C6118A"/>
    <w:rsid w:val="00C6379F"/>
    <w:rsid w:val="00C800A6"/>
    <w:rsid w:val="00C80B66"/>
    <w:rsid w:val="00C868A9"/>
    <w:rsid w:val="00CA35C4"/>
    <w:rsid w:val="00CA37FA"/>
    <w:rsid w:val="00CB3A89"/>
    <w:rsid w:val="00CE2D43"/>
    <w:rsid w:val="00CE7E3B"/>
    <w:rsid w:val="00CF0871"/>
    <w:rsid w:val="00CF0A5F"/>
    <w:rsid w:val="00CF1491"/>
    <w:rsid w:val="00D026BE"/>
    <w:rsid w:val="00D06051"/>
    <w:rsid w:val="00D06151"/>
    <w:rsid w:val="00D062EC"/>
    <w:rsid w:val="00D15EF6"/>
    <w:rsid w:val="00D16230"/>
    <w:rsid w:val="00D170C8"/>
    <w:rsid w:val="00D20198"/>
    <w:rsid w:val="00D206FF"/>
    <w:rsid w:val="00D32BAB"/>
    <w:rsid w:val="00D46773"/>
    <w:rsid w:val="00D50CF6"/>
    <w:rsid w:val="00D525D0"/>
    <w:rsid w:val="00D6703E"/>
    <w:rsid w:val="00D7123F"/>
    <w:rsid w:val="00D719C5"/>
    <w:rsid w:val="00D72033"/>
    <w:rsid w:val="00D72710"/>
    <w:rsid w:val="00D776DB"/>
    <w:rsid w:val="00D90BA8"/>
    <w:rsid w:val="00D963F3"/>
    <w:rsid w:val="00D96D09"/>
    <w:rsid w:val="00DD63B9"/>
    <w:rsid w:val="00DF5902"/>
    <w:rsid w:val="00DF5EBA"/>
    <w:rsid w:val="00DF6CFB"/>
    <w:rsid w:val="00E0146A"/>
    <w:rsid w:val="00E149F2"/>
    <w:rsid w:val="00E17598"/>
    <w:rsid w:val="00E17D4B"/>
    <w:rsid w:val="00E224A6"/>
    <w:rsid w:val="00E3293F"/>
    <w:rsid w:val="00E403C9"/>
    <w:rsid w:val="00E441C1"/>
    <w:rsid w:val="00E66BE9"/>
    <w:rsid w:val="00E71DF8"/>
    <w:rsid w:val="00E750DC"/>
    <w:rsid w:val="00E76ADE"/>
    <w:rsid w:val="00E814A9"/>
    <w:rsid w:val="00E858EE"/>
    <w:rsid w:val="00E90C5A"/>
    <w:rsid w:val="00E91656"/>
    <w:rsid w:val="00EA5F7F"/>
    <w:rsid w:val="00EB0B45"/>
    <w:rsid w:val="00EB304E"/>
    <w:rsid w:val="00EB3AD3"/>
    <w:rsid w:val="00EB7735"/>
    <w:rsid w:val="00EC56E2"/>
    <w:rsid w:val="00ED4A37"/>
    <w:rsid w:val="00ED560E"/>
    <w:rsid w:val="00ED6F67"/>
    <w:rsid w:val="00ED7A59"/>
    <w:rsid w:val="00EE02E9"/>
    <w:rsid w:val="00EE1F14"/>
    <w:rsid w:val="00EE28E0"/>
    <w:rsid w:val="00EF71A4"/>
    <w:rsid w:val="00F05429"/>
    <w:rsid w:val="00F12FF6"/>
    <w:rsid w:val="00F162B6"/>
    <w:rsid w:val="00F35142"/>
    <w:rsid w:val="00F36705"/>
    <w:rsid w:val="00F548E4"/>
    <w:rsid w:val="00F54A6C"/>
    <w:rsid w:val="00F6651D"/>
    <w:rsid w:val="00F67933"/>
    <w:rsid w:val="00F71062"/>
    <w:rsid w:val="00F75197"/>
    <w:rsid w:val="00F8018E"/>
    <w:rsid w:val="00F82124"/>
    <w:rsid w:val="00F839E4"/>
    <w:rsid w:val="00F87F79"/>
    <w:rsid w:val="00F9075F"/>
    <w:rsid w:val="00FA4A9C"/>
    <w:rsid w:val="00FA4DC4"/>
    <w:rsid w:val="00FB0AFF"/>
    <w:rsid w:val="00FB0F8C"/>
    <w:rsid w:val="00FC25D2"/>
    <w:rsid w:val="00FC4099"/>
    <w:rsid w:val="00FC539A"/>
    <w:rsid w:val="00FC65D7"/>
    <w:rsid w:val="00FE68E4"/>
    <w:rsid w:val="00FF1898"/>
    <w:rsid w:val="00FF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502"/>
    <w:pPr>
      <w:bidi/>
    </w:pPr>
    <w:rPr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E4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038AA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038A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E29B1"/>
  </w:style>
  <w:style w:type="paragraph" w:styleId="a7">
    <w:name w:val="List Paragraph"/>
    <w:basedOn w:val="a"/>
    <w:uiPriority w:val="34"/>
    <w:qFormat/>
    <w:rsid w:val="0076494C"/>
    <w:pPr>
      <w:ind w:left="720"/>
      <w:contextualSpacing/>
    </w:pPr>
  </w:style>
  <w:style w:type="paragraph" w:styleId="a8">
    <w:name w:val="Balloon Text"/>
    <w:basedOn w:val="a"/>
    <w:link w:val="Char"/>
    <w:rsid w:val="00E17D4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E17D4B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02A6-10FC-42E1-913B-5E1BFCC4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2377</Words>
  <Characters>13549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BLACK</dc:creator>
  <cp:keywords/>
  <cp:lastModifiedBy>ALEAMN</cp:lastModifiedBy>
  <cp:revision>4</cp:revision>
  <cp:lastPrinted>2021-02-01T11:02:00Z</cp:lastPrinted>
  <dcterms:created xsi:type="dcterms:W3CDTF">2026-01-26T16:46:00Z</dcterms:created>
  <dcterms:modified xsi:type="dcterms:W3CDTF">2026-01-27T18:23:00Z</dcterms:modified>
</cp:coreProperties>
</file>