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357A" w14:textId="77777777" w:rsidR="0039575D" w:rsidRDefault="00FA0BB1" w:rsidP="0039575D">
      <w:pPr>
        <w:pStyle w:val="NoSpacing"/>
        <w:ind w:right="-709"/>
        <w:jc w:val="lowKashida"/>
        <w:rPr>
          <w:rFonts w:hAnsi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 w14:anchorId="0524FC9B">
          <v:rect id=" 12" o:spid="_x0000_s1032" style="position:absolute;left:0;text-align:left;margin-left:25.3pt;margin-top:-8.95pt;width:101.45pt;height:101.9pt;z-index:251656704;visibility:visible;mso-wrap-style:no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" stroked="f">
            <v:path arrowok="t"/>
            <v:textbox style="mso-fit-shape-to-text:t">
              <w:txbxContent>
                <w:p w14:paraId="3CB1412C" w14:textId="77777777" w:rsidR="0039575D" w:rsidRDefault="0039575D" w:rsidP="0039575D">
                  <w:pPr>
                    <w:rPr>
                      <w:szCs w:val="32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27FB8534" wp14:editId="7731DDAD">
                        <wp:extent cx="1081405" cy="1081405"/>
                        <wp:effectExtent l="19050" t="0" r="4445" b="0"/>
                        <wp:docPr id="1" name="صورة 2" descr="وزارة التربية والتعليم الاردن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1405" cy="1081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bCs/>
          <w:sz w:val="28"/>
          <w:szCs w:val="28"/>
        </w:rPr>
        <w:pict w14:anchorId="76FB7E80">
          <v:rect id="مستطيل 6" o:spid="_x0000_s1033" style="position:absolute;left:0;text-align:left;margin-left:417.15pt;margin-top:-8.45pt;width:101.45pt;height:101.4pt;z-index:25165772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" filled="f" stroked="f" strokeweight="2pt">
            <v:textbox style="mso-next-textbox:#مستطيل 6;mso-fit-shape-to-text:t">
              <w:txbxContent>
                <w:p w14:paraId="55B01765" w14:textId="77777777" w:rsidR="0039575D" w:rsidRDefault="0039575D" w:rsidP="0039575D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4F12221E" wp14:editId="05B3C4E0">
                        <wp:extent cx="1081405" cy="1081405"/>
                        <wp:effectExtent l="19050" t="0" r="4445" b="0"/>
                        <wp:docPr id="4" name="صورة 2" descr="وزارة التربية والتعليم الاردن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1405" cy="1081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65E3F1B4" w14:textId="77777777" w:rsidR="0039575D" w:rsidRPr="00235A24" w:rsidRDefault="0039575D" w:rsidP="0039575D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235A24">
        <w:rPr>
          <w:rFonts w:hint="cs"/>
          <w:b/>
          <w:bCs/>
          <w:sz w:val="28"/>
          <w:szCs w:val="28"/>
          <w:rtl/>
        </w:rPr>
        <w:t>المملكة الأردنيّـة الهاشميّـة</w:t>
      </w:r>
    </w:p>
    <w:p w14:paraId="74BC7090" w14:textId="77777777" w:rsidR="0039575D" w:rsidRPr="00235A24" w:rsidRDefault="0039575D" w:rsidP="0039575D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235A24">
        <w:rPr>
          <w:b/>
          <w:bCs/>
          <w:sz w:val="28"/>
          <w:szCs w:val="28"/>
          <w:rtl/>
        </w:rPr>
        <w:t>وزارة التربية و التعليم</w:t>
      </w:r>
    </w:p>
    <w:p w14:paraId="7C372CE9" w14:textId="77777777" w:rsidR="0039575D" w:rsidRPr="00235A24" w:rsidRDefault="0039575D" w:rsidP="0039575D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235A24">
        <w:rPr>
          <w:b/>
          <w:bCs/>
          <w:sz w:val="28"/>
          <w:szCs w:val="28"/>
          <w:rtl/>
        </w:rPr>
        <w:t xml:space="preserve">مديرية التربية و التعليم للواء </w:t>
      </w:r>
      <w:r>
        <w:rPr>
          <w:rFonts w:hint="cs"/>
          <w:b/>
          <w:bCs/>
          <w:sz w:val="28"/>
          <w:szCs w:val="28"/>
          <w:rtl/>
          <w:lang w:bidi="ar-JO"/>
        </w:rPr>
        <w:t>في لواء</w:t>
      </w:r>
    </w:p>
    <w:p w14:paraId="6BC2D65C" w14:textId="28AA03CD" w:rsidR="0039575D" w:rsidRPr="00FA6431" w:rsidRDefault="0039575D" w:rsidP="0039575D">
      <w:pPr>
        <w:spacing w:after="0" w:line="240" w:lineRule="auto"/>
        <w:jc w:val="center"/>
        <w:rPr>
          <w:b/>
          <w:bCs/>
          <w:sz w:val="32"/>
          <w:szCs w:val="32"/>
          <w:rtl/>
        </w:rPr>
      </w:pPr>
      <w:r w:rsidRPr="00FA6431">
        <w:rPr>
          <w:rFonts w:hint="cs"/>
          <w:b/>
          <w:bCs/>
          <w:sz w:val="32"/>
          <w:szCs w:val="32"/>
          <w:rtl/>
        </w:rPr>
        <w:t xml:space="preserve">مدرسة </w:t>
      </w:r>
      <w:r w:rsidR="00FA6431">
        <w:rPr>
          <w:rFonts w:hint="cs"/>
          <w:b/>
          <w:bCs/>
          <w:sz w:val="32"/>
          <w:szCs w:val="32"/>
          <w:rtl/>
        </w:rPr>
        <w:t>بلعما الأساسية للبنات</w:t>
      </w:r>
      <w:r w:rsidRPr="00FA6431">
        <w:rPr>
          <w:rFonts w:hint="cs"/>
          <w:b/>
          <w:bCs/>
          <w:sz w:val="32"/>
          <w:szCs w:val="32"/>
          <w:rtl/>
        </w:rPr>
        <w:t xml:space="preserve"> </w:t>
      </w:r>
    </w:p>
    <w:p w14:paraId="2CA68108" w14:textId="77777777" w:rsidR="0039575D" w:rsidRPr="000E1501" w:rsidRDefault="00FA0BB1" w:rsidP="0039575D">
      <w:pPr>
        <w:spacing w:after="0" w:line="240" w:lineRule="auto"/>
        <w:jc w:val="center"/>
        <w:rPr>
          <w:rFonts w:ascii="Goudy Old Style" w:hAnsi="Goudy Old Style" w:cs="GE Heritage One"/>
          <w:b/>
          <w:bCs/>
          <w:sz w:val="32"/>
          <w:szCs w:val="34"/>
          <w:rtl/>
        </w:rPr>
      </w:pPr>
      <w:r>
        <w:rPr>
          <w:rFonts w:ascii="Goudy Old Style" w:hAnsi="Goudy Old Style" w:cs="GE Heritage One"/>
          <w:b/>
          <w:bCs/>
          <w:sz w:val="32"/>
          <w:szCs w:val="34"/>
          <w:rtl/>
        </w:rPr>
        <w:pict w14:anchorId="577B9FE0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6.55pt;margin-top:21.2pt;width:62.25pt;height:26.25pt;z-index:251658752" filled="f" stroked="f">
            <v:textbox>
              <w:txbxContent>
                <w:p w14:paraId="0DEDC2B3" w14:textId="77777777" w:rsidR="0039575D" w:rsidRDefault="0039575D" w:rsidP="0039575D">
                  <w:pPr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س</w:t>
                  </w:r>
                </w:p>
              </w:txbxContent>
            </v:textbox>
            <w10:wrap anchorx="page"/>
          </v:shape>
        </w:pict>
      </w:r>
      <w:r w:rsidR="0039575D" w:rsidRPr="000E1501">
        <w:rPr>
          <w:rFonts w:ascii="Goudy Old Style" w:hAnsi="Goudy Old Style" w:cs="GE Heritage One"/>
          <w:b/>
          <w:bCs/>
          <w:sz w:val="32"/>
          <w:szCs w:val="34"/>
          <w:rtl/>
        </w:rPr>
        <w:t xml:space="preserve">امتحان نهاية الفصل الدراسي </w:t>
      </w:r>
      <w:r w:rsidR="0039575D" w:rsidRPr="000E1501">
        <w:rPr>
          <w:rFonts w:ascii="Goudy Old Style" w:hAnsi="Goudy Old Style" w:cs="GE Heritage One" w:hint="cs"/>
          <w:b/>
          <w:bCs/>
          <w:sz w:val="32"/>
          <w:szCs w:val="34"/>
          <w:rtl/>
        </w:rPr>
        <w:t>الأول</w:t>
      </w:r>
      <w:r w:rsidR="0039575D" w:rsidRPr="000E1501">
        <w:rPr>
          <w:rFonts w:ascii="Goudy Old Style" w:hAnsi="Goudy Old Style" w:cs="GE Heritage One"/>
          <w:b/>
          <w:bCs/>
          <w:sz w:val="32"/>
          <w:szCs w:val="34"/>
          <w:rtl/>
        </w:rPr>
        <w:t xml:space="preserve"> لعام 2024-2025</w:t>
      </w:r>
    </w:p>
    <w:p w14:paraId="0AB0E242" w14:textId="39763828" w:rsidR="0039575D" w:rsidRPr="008E4D2D" w:rsidRDefault="0039575D" w:rsidP="0039575D">
      <w:pPr>
        <w:spacing w:after="0" w:line="240" w:lineRule="auto"/>
        <w:rPr>
          <w:rFonts w:ascii="Goudy Old Style" w:hAnsi="Goudy Old Style" w:cs="GE Heritage One"/>
          <w:b/>
          <w:bCs/>
          <w:sz w:val="36"/>
          <w:szCs w:val="36"/>
        </w:rPr>
      </w:pPr>
      <w:r>
        <w:rPr>
          <w:b/>
          <w:bCs/>
          <w:sz w:val="28"/>
          <w:szCs w:val="28"/>
          <w:rtl/>
        </w:rPr>
        <w:t>المبحث:</w:t>
      </w:r>
      <w:r w:rsidR="00421D08">
        <w:rPr>
          <w:b/>
          <w:bCs/>
          <w:color w:val="0000FF"/>
          <w:sz w:val="28"/>
          <w:szCs w:val="28"/>
          <w:lang w:bidi="ar-JO"/>
        </w:rPr>
        <w:t xml:space="preserve"> </w:t>
      </w:r>
      <w:r w:rsidR="00421D08">
        <w:rPr>
          <w:rFonts w:hint="cs"/>
          <w:b/>
          <w:bCs/>
          <w:sz w:val="28"/>
          <w:szCs w:val="28"/>
          <w:rtl/>
          <w:lang w:bidi="ar-JO"/>
        </w:rPr>
        <w:t>الرياضة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35A24">
        <w:rPr>
          <w:b/>
          <w:bCs/>
          <w:sz w:val="28"/>
          <w:szCs w:val="28"/>
          <w:rtl/>
        </w:rPr>
        <w:t xml:space="preserve">  / الصف</w:t>
      </w:r>
      <w:r w:rsidR="00421D08">
        <w:rPr>
          <w:rFonts w:hint="cs"/>
          <w:b/>
          <w:bCs/>
          <w:sz w:val="28"/>
          <w:szCs w:val="28"/>
          <w:rtl/>
        </w:rPr>
        <w:t xml:space="preserve">: </w:t>
      </w:r>
      <w:r w:rsidR="005179F5">
        <w:rPr>
          <w:rFonts w:hint="cs"/>
          <w:b/>
          <w:bCs/>
          <w:sz w:val="28"/>
          <w:szCs w:val="28"/>
          <w:rtl/>
        </w:rPr>
        <w:t>السادس</w:t>
      </w:r>
      <w:r>
        <w:rPr>
          <w:rFonts w:hint="cs"/>
          <w:b/>
          <w:bCs/>
          <w:color w:val="0000FF"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235A24">
        <w:rPr>
          <w:b/>
          <w:bCs/>
          <w:sz w:val="28"/>
          <w:szCs w:val="28"/>
          <w:rtl/>
        </w:rPr>
        <w:t xml:space="preserve"> مدة الامتحان:        :</w:t>
      </w:r>
    </w:p>
    <w:p w14:paraId="3EE4A2FE" w14:textId="77777777" w:rsidR="0039575D" w:rsidRPr="00235A24" w:rsidRDefault="0039575D" w:rsidP="0039575D">
      <w:pPr>
        <w:spacing w:after="0" w:line="240" w:lineRule="auto"/>
        <w:rPr>
          <w:b/>
          <w:bCs/>
          <w:sz w:val="28"/>
          <w:szCs w:val="28"/>
          <w:rtl/>
        </w:rPr>
      </w:pPr>
      <w:r w:rsidRPr="00235A24">
        <w:rPr>
          <w:b/>
          <w:bCs/>
          <w:sz w:val="28"/>
          <w:szCs w:val="28"/>
          <w:rtl/>
        </w:rPr>
        <w:t xml:space="preserve">اسم الطالبة :......................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235A24">
        <w:rPr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235A24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235A24">
        <w:rPr>
          <w:b/>
          <w:bCs/>
          <w:sz w:val="28"/>
          <w:szCs w:val="28"/>
          <w:rtl/>
        </w:rPr>
        <w:t xml:space="preserve">  اليوم والتاريخ:     /  /</w:t>
      </w:r>
      <w:r>
        <w:rPr>
          <w:rFonts w:hint="cs"/>
          <w:b/>
          <w:bCs/>
          <w:sz w:val="28"/>
          <w:szCs w:val="28"/>
          <w:rtl/>
        </w:rPr>
        <w:t xml:space="preserve">2025 </w:t>
      </w:r>
    </w:p>
    <w:p w14:paraId="644DB9C5" w14:textId="77777777" w:rsidR="0039575D" w:rsidRPr="00715B95" w:rsidRDefault="0039575D" w:rsidP="0039575D">
      <w:pPr>
        <w:tabs>
          <w:tab w:val="left" w:pos="188"/>
        </w:tabs>
        <w:spacing w:after="0" w:line="240" w:lineRule="auto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4DCB00F" w14:textId="77777777" w:rsidR="0039575D" w:rsidRDefault="0039575D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45AC7C2F" w14:textId="075526C9" w:rsidR="008410B4" w:rsidRDefault="00421D08" w:rsidP="00421D08">
      <w:pPr>
        <w:bidi w:val="0"/>
        <w:spacing w:after="200" w:line="276" w:lineRule="auto"/>
        <w:jc w:val="right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ضعي اشارة (</w:t>
      </w:r>
      <w:r w:rsidR="000E1501">
        <w:rPr>
          <w:rFonts w:ascii="Segoe UI Symbol" w:hAnsi="Segoe UI Symbol" w:cs="Segoe UI Symbol" w:hint="cs"/>
          <w:b/>
          <w:bCs/>
          <w:sz w:val="28"/>
          <w:szCs w:val="28"/>
          <w:rtl/>
        </w:rPr>
        <w:t xml:space="preserve">✓) </w:t>
      </w:r>
      <w:r w:rsidR="000E1501">
        <w:rPr>
          <w:rFonts w:ascii="Segoe UI Symbol" w:hAnsi="Segoe UI Symbol" w:hint="cs"/>
          <w:b/>
          <w:bCs/>
          <w:sz w:val="28"/>
          <w:szCs w:val="28"/>
          <w:rtl/>
        </w:rPr>
        <w:t>أو (</w:t>
      </w:r>
      <w:r w:rsidR="000E1501">
        <w:rPr>
          <w:rFonts w:ascii="Segoe UI Symbol" w:hAnsi="Segoe UI Symbol" w:cs="Segoe UI Symbol" w:hint="cs"/>
          <w:b/>
          <w:bCs/>
          <w:sz w:val="28"/>
          <w:szCs w:val="28"/>
          <w:rtl/>
        </w:rPr>
        <w:t xml:space="preserve">✗) </w:t>
      </w:r>
      <w:r w:rsidR="000E1501">
        <w:rPr>
          <w:rFonts w:ascii="Segoe UI Symbol" w:hAnsi="Segoe UI Symbol" w:hint="cs"/>
          <w:b/>
          <w:bCs/>
          <w:sz w:val="28"/>
          <w:szCs w:val="28"/>
          <w:rtl/>
        </w:rPr>
        <w:t>فيما يلي ...................................................................20 علامة</w:t>
      </w:r>
    </w:p>
    <w:p w14:paraId="68BD8EBC" w14:textId="22F7A96B" w:rsidR="005179F5" w:rsidRDefault="005179F5" w:rsidP="005179F5">
      <w:pPr>
        <w:bidi w:val="0"/>
        <w:spacing w:after="200" w:line="276" w:lineRule="auto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 xml:space="preserve">1. الجرح هو تمزق في الجلد يؤدي الى خروج الدم </w:t>
      </w:r>
      <w:r>
        <w:rPr>
          <w:rFonts w:ascii="Segoe UI Symbol" w:hAnsi="Segoe UI Symbol"/>
          <w:sz w:val="28"/>
          <w:szCs w:val="28"/>
          <w:rtl/>
        </w:rPr>
        <w:t>(</w:t>
      </w:r>
      <w:r>
        <w:rPr>
          <w:rFonts w:ascii="Segoe UI Symbol" w:hAnsi="Segoe UI Symbol"/>
          <w:color w:val="F2F2F2" w:themeColor="background1" w:themeShade="F2"/>
          <w:sz w:val="28"/>
          <w:szCs w:val="28"/>
          <w:rtl/>
        </w:rPr>
        <w:t>.......</w:t>
      </w:r>
      <w:r>
        <w:rPr>
          <w:rFonts w:ascii="Segoe UI Symbol" w:hAnsi="Segoe UI Symbol"/>
          <w:sz w:val="28"/>
          <w:szCs w:val="28"/>
          <w:rtl/>
        </w:rPr>
        <w:t>)</w:t>
      </w:r>
    </w:p>
    <w:p w14:paraId="122B247F" w14:textId="4779058C" w:rsidR="005179F5" w:rsidRDefault="005179F5" w:rsidP="005179F5">
      <w:pPr>
        <w:bidi w:val="0"/>
        <w:spacing w:after="200" w:line="276" w:lineRule="auto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 xml:space="preserve">2. من أعراض الجرح حدوث تمزق في الجلد الخارجي </w:t>
      </w:r>
      <w:r>
        <w:rPr>
          <w:rFonts w:ascii="Segoe UI Symbol" w:hAnsi="Segoe UI Symbol"/>
          <w:sz w:val="28"/>
          <w:szCs w:val="28"/>
          <w:rtl/>
        </w:rPr>
        <w:t>(</w:t>
      </w:r>
      <w:r>
        <w:rPr>
          <w:rFonts w:ascii="Segoe UI Symbol" w:hAnsi="Segoe UI Symbol"/>
          <w:color w:val="F2F2F2" w:themeColor="background1" w:themeShade="F2"/>
          <w:sz w:val="28"/>
          <w:szCs w:val="28"/>
          <w:rtl/>
        </w:rPr>
        <w:t>.......</w:t>
      </w:r>
      <w:r>
        <w:rPr>
          <w:rFonts w:ascii="Segoe UI Symbol" w:hAnsi="Segoe UI Symbol"/>
          <w:sz w:val="28"/>
          <w:szCs w:val="28"/>
          <w:rtl/>
        </w:rPr>
        <w:t>)</w:t>
      </w:r>
    </w:p>
    <w:p w14:paraId="08D6A122" w14:textId="1D134DEB" w:rsidR="005179F5" w:rsidRDefault="005179F5" w:rsidP="005179F5">
      <w:pPr>
        <w:bidi w:val="0"/>
        <w:spacing w:after="200" w:line="276" w:lineRule="auto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>3. من أعراض الجرح</w:t>
      </w:r>
      <w:r>
        <w:rPr>
          <w:rFonts w:ascii="Segoe UI Symbol" w:hAnsi="Segoe UI Symbol" w:hint="cs"/>
          <w:sz w:val="28"/>
          <w:szCs w:val="28"/>
          <w:rtl/>
          <w:lang w:bidi="ar-JO"/>
        </w:rPr>
        <w:t xml:space="preserve"> حدوث ألم في موضع الجرح </w:t>
      </w:r>
      <w:r>
        <w:rPr>
          <w:rFonts w:ascii="Segoe UI Symbol" w:hAnsi="Segoe UI Symbol"/>
          <w:sz w:val="28"/>
          <w:szCs w:val="28"/>
          <w:rtl/>
        </w:rPr>
        <w:t>(</w:t>
      </w:r>
      <w:r>
        <w:rPr>
          <w:rFonts w:ascii="Segoe UI Symbol" w:hAnsi="Segoe UI Symbol"/>
          <w:color w:val="F2F2F2" w:themeColor="background1" w:themeShade="F2"/>
          <w:sz w:val="28"/>
          <w:szCs w:val="28"/>
          <w:rtl/>
        </w:rPr>
        <w:t>.......</w:t>
      </w:r>
      <w:r>
        <w:rPr>
          <w:rFonts w:ascii="Segoe UI Symbol" w:hAnsi="Segoe UI Symbol"/>
          <w:sz w:val="28"/>
          <w:szCs w:val="28"/>
          <w:rtl/>
        </w:rPr>
        <w:t>)</w:t>
      </w:r>
    </w:p>
    <w:p w14:paraId="08A0F6E2" w14:textId="45D5B619" w:rsidR="005179F5" w:rsidRDefault="005179F5" w:rsidP="005179F5">
      <w:pPr>
        <w:bidi w:val="0"/>
        <w:spacing w:after="200" w:line="276" w:lineRule="auto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 xml:space="preserve">4. لا يصاحب الجرح عادًة أي ألم أو نزيف </w:t>
      </w:r>
      <w:r>
        <w:rPr>
          <w:rFonts w:ascii="Segoe UI Symbol" w:hAnsi="Segoe UI Symbol"/>
          <w:sz w:val="28"/>
          <w:szCs w:val="28"/>
          <w:rtl/>
        </w:rPr>
        <w:t>(</w:t>
      </w:r>
      <w:r>
        <w:rPr>
          <w:rFonts w:ascii="Segoe UI Symbol" w:hAnsi="Segoe UI Symbol"/>
          <w:color w:val="F2F2F2" w:themeColor="background1" w:themeShade="F2"/>
          <w:sz w:val="28"/>
          <w:szCs w:val="28"/>
          <w:rtl/>
        </w:rPr>
        <w:t>.......</w:t>
      </w:r>
      <w:r>
        <w:rPr>
          <w:rFonts w:ascii="Segoe UI Symbol" w:hAnsi="Segoe UI Symbol"/>
          <w:sz w:val="28"/>
          <w:szCs w:val="28"/>
          <w:rtl/>
        </w:rPr>
        <w:t>)</w:t>
      </w:r>
    </w:p>
    <w:p w14:paraId="32B7ABE8" w14:textId="6206BD98" w:rsidR="005179F5" w:rsidRDefault="005179F5" w:rsidP="005179F5">
      <w:pPr>
        <w:bidi w:val="0"/>
        <w:spacing w:after="200" w:line="276" w:lineRule="auto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 xml:space="preserve">5. لا يحدث نزيف في الجروح البسيطة </w:t>
      </w:r>
      <w:r>
        <w:rPr>
          <w:rFonts w:ascii="Segoe UI Symbol" w:hAnsi="Segoe UI Symbol"/>
          <w:sz w:val="28"/>
          <w:szCs w:val="28"/>
          <w:rtl/>
        </w:rPr>
        <w:t>(</w:t>
      </w:r>
      <w:r>
        <w:rPr>
          <w:rFonts w:ascii="Segoe UI Symbol" w:hAnsi="Segoe UI Symbol"/>
          <w:color w:val="F2F2F2" w:themeColor="background1" w:themeShade="F2"/>
          <w:sz w:val="28"/>
          <w:szCs w:val="28"/>
          <w:rtl/>
        </w:rPr>
        <w:t>.......</w:t>
      </w:r>
      <w:r>
        <w:rPr>
          <w:rFonts w:ascii="Segoe UI Symbol" w:hAnsi="Segoe UI Symbol"/>
          <w:sz w:val="28"/>
          <w:szCs w:val="28"/>
          <w:rtl/>
        </w:rPr>
        <w:t>)</w:t>
      </w:r>
    </w:p>
    <w:p w14:paraId="37A45B71" w14:textId="564D0EED" w:rsidR="005179F5" w:rsidRDefault="005179F5" w:rsidP="005179F5">
      <w:pPr>
        <w:bidi w:val="0"/>
        <w:spacing w:after="200" w:line="276" w:lineRule="auto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 xml:space="preserve">6. يمكن أن تترك الجروح دون تنظيف لأنه يلتئم بسرعة </w:t>
      </w:r>
      <w:r>
        <w:rPr>
          <w:rFonts w:ascii="Segoe UI Symbol" w:hAnsi="Segoe UI Symbol"/>
          <w:sz w:val="28"/>
          <w:szCs w:val="28"/>
          <w:rtl/>
        </w:rPr>
        <w:t>(</w:t>
      </w:r>
      <w:r>
        <w:rPr>
          <w:rFonts w:ascii="Segoe UI Symbol" w:hAnsi="Segoe UI Symbol"/>
          <w:color w:val="F2F2F2" w:themeColor="background1" w:themeShade="F2"/>
          <w:sz w:val="28"/>
          <w:szCs w:val="28"/>
          <w:rtl/>
        </w:rPr>
        <w:t>.......</w:t>
      </w:r>
      <w:r>
        <w:rPr>
          <w:rFonts w:ascii="Segoe UI Symbol" w:hAnsi="Segoe UI Symbol"/>
          <w:sz w:val="28"/>
          <w:szCs w:val="28"/>
          <w:rtl/>
        </w:rPr>
        <w:t>)</w:t>
      </w:r>
    </w:p>
    <w:p w14:paraId="6542828C" w14:textId="4F34F70B" w:rsidR="005179F5" w:rsidRDefault="005179F5" w:rsidP="005179F5">
      <w:pPr>
        <w:bidi w:val="0"/>
        <w:spacing w:after="200" w:line="276" w:lineRule="auto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 xml:space="preserve">7. الاسعافات الأولية للجروح تهدف الى ايقاف النزيف والحفاظ على سلامة المصاب </w:t>
      </w:r>
      <w:r>
        <w:rPr>
          <w:rFonts w:ascii="Segoe UI Symbol" w:hAnsi="Segoe UI Symbol"/>
          <w:sz w:val="28"/>
          <w:szCs w:val="28"/>
          <w:rtl/>
        </w:rPr>
        <w:t>(</w:t>
      </w:r>
      <w:r>
        <w:rPr>
          <w:rFonts w:ascii="Segoe UI Symbol" w:hAnsi="Segoe UI Symbol"/>
          <w:color w:val="F2F2F2" w:themeColor="background1" w:themeShade="F2"/>
          <w:sz w:val="28"/>
          <w:szCs w:val="28"/>
          <w:rtl/>
        </w:rPr>
        <w:t>.......</w:t>
      </w:r>
      <w:r>
        <w:rPr>
          <w:rFonts w:ascii="Segoe UI Symbol" w:hAnsi="Segoe UI Symbol"/>
          <w:sz w:val="28"/>
          <w:szCs w:val="28"/>
          <w:rtl/>
        </w:rPr>
        <w:t>)</w:t>
      </w:r>
    </w:p>
    <w:p w14:paraId="1E857A00" w14:textId="03A902EB" w:rsidR="005179F5" w:rsidRDefault="005179F5" w:rsidP="005179F5">
      <w:pPr>
        <w:bidi w:val="0"/>
        <w:spacing w:after="200" w:line="276" w:lineRule="auto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 xml:space="preserve">8. من المفاهيم الأساسية في الدرس الجروح والنزيف </w:t>
      </w:r>
      <w:r>
        <w:rPr>
          <w:rFonts w:ascii="Segoe UI Symbol" w:hAnsi="Segoe UI Symbol"/>
          <w:sz w:val="28"/>
          <w:szCs w:val="28"/>
          <w:rtl/>
        </w:rPr>
        <w:t>(</w:t>
      </w:r>
      <w:r>
        <w:rPr>
          <w:rFonts w:ascii="Segoe UI Symbol" w:hAnsi="Segoe UI Symbol"/>
          <w:color w:val="F2F2F2" w:themeColor="background1" w:themeShade="F2"/>
          <w:sz w:val="28"/>
          <w:szCs w:val="28"/>
          <w:rtl/>
        </w:rPr>
        <w:t>.......</w:t>
      </w:r>
      <w:r>
        <w:rPr>
          <w:rFonts w:ascii="Segoe UI Symbol" w:hAnsi="Segoe UI Symbol"/>
          <w:sz w:val="28"/>
          <w:szCs w:val="28"/>
          <w:rtl/>
        </w:rPr>
        <w:t>)</w:t>
      </w:r>
    </w:p>
    <w:p w14:paraId="05E1ABAB" w14:textId="0A3F47DA" w:rsidR="005179F5" w:rsidRDefault="005179F5" w:rsidP="005179F5">
      <w:pPr>
        <w:bidi w:val="0"/>
        <w:spacing w:after="200" w:line="276" w:lineRule="auto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 xml:space="preserve">9. الحذر من </w:t>
      </w:r>
      <w:r w:rsidR="0071410F">
        <w:rPr>
          <w:rFonts w:ascii="Segoe UI Symbol" w:hAnsi="Segoe UI Symbol" w:hint="cs"/>
          <w:sz w:val="28"/>
          <w:szCs w:val="28"/>
          <w:rtl/>
        </w:rPr>
        <w:t xml:space="preserve">اللعب بالجروح في البيئات المتسخة </w:t>
      </w:r>
      <w:r w:rsidR="0071410F">
        <w:rPr>
          <w:rFonts w:ascii="Segoe UI Symbol" w:hAnsi="Segoe UI Symbol"/>
          <w:sz w:val="28"/>
          <w:szCs w:val="28"/>
          <w:rtl/>
        </w:rPr>
        <w:t>(</w:t>
      </w:r>
      <w:r w:rsidR="0071410F">
        <w:rPr>
          <w:rFonts w:ascii="Segoe UI Symbol" w:hAnsi="Segoe UI Symbol"/>
          <w:color w:val="F2F2F2" w:themeColor="background1" w:themeShade="F2"/>
          <w:sz w:val="28"/>
          <w:szCs w:val="28"/>
          <w:rtl/>
        </w:rPr>
        <w:t>.......</w:t>
      </w:r>
      <w:r w:rsidR="0071410F">
        <w:rPr>
          <w:rFonts w:ascii="Segoe UI Symbol" w:hAnsi="Segoe UI Symbol"/>
          <w:sz w:val="28"/>
          <w:szCs w:val="28"/>
          <w:rtl/>
        </w:rPr>
        <w:t>)</w:t>
      </w:r>
    </w:p>
    <w:p w14:paraId="588E84B5" w14:textId="7D8DE74E" w:rsidR="0071410F" w:rsidRDefault="0071410F" w:rsidP="0071410F">
      <w:pPr>
        <w:bidi w:val="0"/>
        <w:spacing w:after="200" w:line="276" w:lineRule="auto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 xml:space="preserve">10. يجب أن يتم تنظيف الجرح باستخدام مادة معقمة قبل وضع الضمادة </w:t>
      </w:r>
      <w:r>
        <w:rPr>
          <w:rFonts w:ascii="Segoe UI Symbol" w:hAnsi="Segoe UI Symbol"/>
          <w:sz w:val="28"/>
          <w:szCs w:val="28"/>
          <w:rtl/>
        </w:rPr>
        <w:t>(</w:t>
      </w:r>
      <w:r>
        <w:rPr>
          <w:rFonts w:ascii="Segoe UI Symbol" w:hAnsi="Segoe UI Symbol"/>
          <w:color w:val="F2F2F2" w:themeColor="background1" w:themeShade="F2"/>
          <w:sz w:val="28"/>
          <w:szCs w:val="28"/>
          <w:rtl/>
        </w:rPr>
        <w:t>.......</w:t>
      </w:r>
      <w:r>
        <w:rPr>
          <w:rFonts w:ascii="Segoe UI Symbol" w:hAnsi="Segoe UI Symbol"/>
          <w:sz w:val="28"/>
          <w:szCs w:val="28"/>
          <w:rtl/>
        </w:rPr>
        <w:t>)</w:t>
      </w:r>
    </w:p>
    <w:p w14:paraId="47EFA3EE" w14:textId="4F70C065" w:rsidR="00FA0BB1" w:rsidRDefault="00FA0BB1" w:rsidP="00FA0BB1">
      <w:pPr>
        <w:bidi w:val="0"/>
        <w:spacing w:after="200" w:line="276" w:lineRule="auto"/>
        <w:jc w:val="right"/>
        <w:rPr>
          <w:rFonts w:ascii="Segoe UI Symbol" w:hAnsi="Segoe UI Symbol"/>
          <w:sz w:val="28"/>
          <w:szCs w:val="28"/>
          <w:rtl/>
        </w:rPr>
      </w:pPr>
    </w:p>
    <w:p w14:paraId="3391C1DA" w14:textId="79C695E5" w:rsidR="00FA0BB1" w:rsidRDefault="00FA0BB1" w:rsidP="00FA0BB1">
      <w:pPr>
        <w:bidi w:val="0"/>
        <w:spacing w:after="200" w:line="276" w:lineRule="auto"/>
        <w:jc w:val="right"/>
        <w:rPr>
          <w:rFonts w:ascii="Segoe UI Symbol" w:hAnsi="Segoe UI Symbol"/>
          <w:sz w:val="28"/>
          <w:szCs w:val="28"/>
          <w:rtl/>
        </w:rPr>
      </w:pPr>
    </w:p>
    <w:p w14:paraId="527159E4" w14:textId="619268A7" w:rsidR="00FA0BB1" w:rsidRDefault="00FA0BB1" w:rsidP="00FA0BB1">
      <w:pPr>
        <w:bidi w:val="0"/>
        <w:spacing w:after="200" w:line="276" w:lineRule="auto"/>
        <w:jc w:val="right"/>
        <w:rPr>
          <w:rFonts w:ascii="Segoe UI Symbol" w:hAnsi="Segoe UI Symbol"/>
          <w:sz w:val="28"/>
          <w:szCs w:val="28"/>
          <w:rtl/>
        </w:rPr>
      </w:pPr>
    </w:p>
    <w:p w14:paraId="48C5ACED" w14:textId="6287ED44" w:rsidR="00FA0BB1" w:rsidRDefault="00FA0BB1" w:rsidP="00FA0BB1">
      <w:pPr>
        <w:bidi w:val="0"/>
        <w:spacing w:after="200" w:line="276" w:lineRule="auto"/>
        <w:jc w:val="right"/>
        <w:rPr>
          <w:rFonts w:ascii="Segoe UI Symbol" w:hAnsi="Segoe UI Symbol"/>
          <w:sz w:val="28"/>
          <w:szCs w:val="28"/>
          <w:rtl/>
        </w:rPr>
      </w:pPr>
    </w:p>
    <w:p w14:paraId="13A63C7F" w14:textId="6B6B921A" w:rsidR="00FA0BB1" w:rsidRDefault="00FA0BB1" w:rsidP="00FA0BB1">
      <w:pPr>
        <w:bidi w:val="0"/>
        <w:spacing w:after="200" w:line="276" w:lineRule="auto"/>
        <w:jc w:val="right"/>
        <w:rPr>
          <w:rFonts w:ascii="Segoe UI Symbol" w:hAnsi="Segoe UI Symbol"/>
          <w:sz w:val="28"/>
          <w:szCs w:val="28"/>
          <w:rtl/>
        </w:rPr>
      </w:pPr>
    </w:p>
    <w:p w14:paraId="18D0D19B" w14:textId="1E05D8FD" w:rsidR="00FA0BB1" w:rsidRDefault="00FA0BB1" w:rsidP="00FA0BB1">
      <w:pPr>
        <w:bidi w:val="0"/>
        <w:spacing w:after="200" w:line="276" w:lineRule="auto"/>
        <w:jc w:val="right"/>
        <w:rPr>
          <w:rFonts w:ascii="Segoe UI Symbol" w:hAnsi="Segoe UI Symbol"/>
          <w:sz w:val="28"/>
          <w:szCs w:val="28"/>
          <w:rtl/>
        </w:rPr>
      </w:pPr>
    </w:p>
    <w:p w14:paraId="616225CB" w14:textId="0D50CC51" w:rsidR="00FA0BB1" w:rsidRDefault="00FA0BB1" w:rsidP="00FA0BB1">
      <w:pPr>
        <w:bidi w:val="0"/>
        <w:spacing w:after="200" w:line="276" w:lineRule="auto"/>
        <w:jc w:val="right"/>
        <w:rPr>
          <w:rFonts w:ascii="Segoe UI Symbol" w:hAnsi="Segoe UI Symbol"/>
          <w:sz w:val="28"/>
          <w:szCs w:val="28"/>
          <w:rtl/>
        </w:rPr>
      </w:pPr>
    </w:p>
    <w:p w14:paraId="416DD15E" w14:textId="77777777" w:rsidR="00FA0BB1" w:rsidRDefault="00FA0BB1" w:rsidP="00FA0BB1">
      <w:pPr>
        <w:bidi w:val="0"/>
        <w:spacing w:after="200" w:line="276" w:lineRule="auto"/>
        <w:jc w:val="center"/>
        <w:rPr>
          <w:rFonts w:ascii="Segoe UI Symbol" w:hAnsi="Segoe UI Symbol"/>
          <w:b/>
          <w:bCs/>
          <w:sz w:val="28"/>
          <w:szCs w:val="28"/>
        </w:rPr>
      </w:pPr>
      <w:r>
        <w:rPr>
          <w:rFonts w:ascii="Segoe UI Symbol" w:hAnsi="Segoe UI Symbol"/>
          <w:b/>
          <w:bCs/>
          <w:sz w:val="28"/>
          <w:szCs w:val="28"/>
          <w:rtl/>
        </w:rPr>
        <w:t>كل التوفيق</w:t>
      </w:r>
    </w:p>
    <w:p w14:paraId="2D05E981" w14:textId="77777777" w:rsidR="00FA0BB1" w:rsidRDefault="00FA0BB1" w:rsidP="00FA0BB1">
      <w:pPr>
        <w:bidi w:val="0"/>
        <w:spacing w:after="200" w:line="276" w:lineRule="auto"/>
        <w:jc w:val="center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Segoe UI Symbol" w:hAnsi="Segoe UI Symbol"/>
          <w:b/>
          <w:bCs/>
          <w:sz w:val="28"/>
          <w:szCs w:val="28"/>
          <w:rtl/>
        </w:rPr>
        <w:t>معلمة المادة : سائدة المشاقبة</w:t>
      </w:r>
    </w:p>
    <w:p w14:paraId="6FBB04A8" w14:textId="77777777" w:rsidR="00FA0BB1" w:rsidRPr="005179F5" w:rsidRDefault="00FA0BB1" w:rsidP="00FA0BB1">
      <w:pPr>
        <w:bidi w:val="0"/>
        <w:spacing w:after="200" w:line="276" w:lineRule="auto"/>
        <w:jc w:val="right"/>
        <w:rPr>
          <w:rFonts w:ascii="Segoe UI Symbol" w:hAnsi="Segoe UI Symbol"/>
          <w:sz w:val="28"/>
          <w:szCs w:val="28"/>
        </w:rPr>
      </w:pPr>
    </w:p>
    <w:sectPr w:rsidR="00FA0BB1" w:rsidRPr="005179F5" w:rsidSect="008410B4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Sakkal Majalla"/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0000002"/>
    <w:multiLevelType w:val="hybridMultilevel"/>
    <w:tmpl w:val="D6D40B82"/>
    <w:lvl w:ilvl="0" w:tplc="EB3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21E245A6"/>
    <w:lvl w:ilvl="0" w:tplc="E84893A8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3" w15:restartNumberingAfterBreak="0">
    <w:nsid w:val="00000004"/>
    <w:multiLevelType w:val="hybridMultilevel"/>
    <w:tmpl w:val="253CD478"/>
    <w:lvl w:ilvl="0" w:tplc="07C21B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4F446AC2"/>
    <w:lvl w:ilvl="0" w:tplc="0C268532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5" w15:restartNumberingAfterBreak="0">
    <w:nsid w:val="00000006"/>
    <w:multiLevelType w:val="hybridMultilevel"/>
    <w:tmpl w:val="7B7E21E2"/>
    <w:lvl w:ilvl="0" w:tplc="CF601D6E">
      <w:start w:val="1"/>
      <w:numFmt w:val="decimal"/>
      <w:lvlText w:val="(%1)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6" w15:restartNumberingAfterBreak="0">
    <w:nsid w:val="00000007"/>
    <w:multiLevelType w:val="hybridMultilevel"/>
    <w:tmpl w:val="C1F464D8"/>
    <w:lvl w:ilvl="0" w:tplc="42F650F2">
      <w:start w:val="1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00000008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8" w15:restartNumberingAfterBreak="0">
    <w:nsid w:val="00000009"/>
    <w:multiLevelType w:val="hybridMultilevel"/>
    <w:tmpl w:val="32AC561C"/>
    <w:lvl w:ilvl="0" w:tplc="F27C194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000000A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0000000B"/>
    <w:multiLevelType w:val="hybridMultilevel"/>
    <w:tmpl w:val="179AE04E"/>
    <w:lvl w:ilvl="0" w:tplc="BBDC5A2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F2D2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BD3E6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D6C0155A"/>
    <w:lvl w:ilvl="0" w:tplc="BDA25F1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000000F"/>
    <w:multiLevelType w:val="hybridMultilevel"/>
    <w:tmpl w:val="CB260610"/>
    <w:lvl w:ilvl="0" w:tplc="EB3015A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000010"/>
    <w:multiLevelType w:val="hybridMultilevel"/>
    <w:tmpl w:val="BBC408CC"/>
    <w:lvl w:ilvl="0" w:tplc="E734414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1"/>
    <w:multiLevelType w:val="hybridMultilevel"/>
    <w:tmpl w:val="0E72A55A"/>
    <w:lvl w:ilvl="0" w:tplc="02FA917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0000012"/>
    <w:multiLevelType w:val="multilevel"/>
    <w:tmpl w:val="BD3E6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D7243CFE"/>
    <w:lvl w:ilvl="0" w:tplc="8AC8C51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0000014"/>
    <w:multiLevelType w:val="hybridMultilevel"/>
    <w:tmpl w:val="27540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391EAA58"/>
    <w:lvl w:ilvl="0" w:tplc="8D6609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0000016"/>
    <w:multiLevelType w:val="hybridMultilevel"/>
    <w:tmpl w:val="B90C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05725B44"/>
    <w:lvl w:ilvl="0" w:tplc="4BFC933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3DF42F98"/>
    <w:lvl w:ilvl="0" w:tplc="0BE48C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A21977"/>
    <w:multiLevelType w:val="hybridMultilevel"/>
    <w:tmpl w:val="45BE1D60"/>
    <w:lvl w:ilvl="0" w:tplc="FA28752A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189578">
    <w:abstractNumId w:val="0"/>
  </w:num>
  <w:num w:numId="2" w16cid:durableId="1588420554">
    <w:abstractNumId w:val="7"/>
  </w:num>
  <w:num w:numId="3" w16cid:durableId="1381630457">
    <w:abstractNumId w:val="3"/>
  </w:num>
  <w:num w:numId="4" w16cid:durableId="1576939646">
    <w:abstractNumId w:val="1"/>
  </w:num>
  <w:num w:numId="5" w16cid:durableId="669674567">
    <w:abstractNumId w:val="9"/>
  </w:num>
  <w:num w:numId="6" w16cid:durableId="902369482">
    <w:abstractNumId w:val="5"/>
  </w:num>
  <w:num w:numId="7" w16cid:durableId="2103645270">
    <w:abstractNumId w:val="2"/>
  </w:num>
  <w:num w:numId="8" w16cid:durableId="901983402">
    <w:abstractNumId w:val="6"/>
  </w:num>
  <w:num w:numId="9" w16cid:durableId="1035620313">
    <w:abstractNumId w:val="24"/>
  </w:num>
  <w:num w:numId="10" w16cid:durableId="2028827738">
    <w:abstractNumId w:val="4"/>
  </w:num>
  <w:num w:numId="11" w16cid:durableId="1686207617">
    <w:abstractNumId w:val="21"/>
  </w:num>
  <w:num w:numId="12" w16cid:durableId="1211262217">
    <w:abstractNumId w:val="15"/>
  </w:num>
  <w:num w:numId="13" w16cid:durableId="1027755154">
    <w:abstractNumId w:val="13"/>
  </w:num>
  <w:num w:numId="14" w16cid:durableId="255865325">
    <w:abstractNumId w:val="16"/>
  </w:num>
  <w:num w:numId="15" w16cid:durableId="1646348349">
    <w:abstractNumId w:val="8"/>
  </w:num>
  <w:num w:numId="16" w16cid:durableId="1648392578">
    <w:abstractNumId w:val="11"/>
  </w:num>
  <w:num w:numId="17" w16cid:durableId="983125434">
    <w:abstractNumId w:val="22"/>
  </w:num>
  <w:num w:numId="18" w16cid:durableId="883565529">
    <w:abstractNumId w:val="12"/>
  </w:num>
  <w:num w:numId="19" w16cid:durableId="1870339407">
    <w:abstractNumId w:val="18"/>
  </w:num>
  <w:num w:numId="20" w16cid:durableId="1670324291">
    <w:abstractNumId w:val="10"/>
  </w:num>
  <w:num w:numId="21" w16cid:durableId="398139067">
    <w:abstractNumId w:val="17"/>
  </w:num>
  <w:num w:numId="22" w16cid:durableId="460421407">
    <w:abstractNumId w:val="19"/>
  </w:num>
  <w:num w:numId="23" w16cid:durableId="1434663436">
    <w:abstractNumId w:val="20"/>
  </w:num>
  <w:num w:numId="24" w16cid:durableId="1479955915">
    <w:abstractNumId w:val="14"/>
  </w:num>
  <w:num w:numId="25" w16cid:durableId="14636908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0B4"/>
    <w:rsid w:val="000E1501"/>
    <w:rsid w:val="002B0D37"/>
    <w:rsid w:val="0039575D"/>
    <w:rsid w:val="00421D08"/>
    <w:rsid w:val="005179F5"/>
    <w:rsid w:val="005D1A4D"/>
    <w:rsid w:val="0071410F"/>
    <w:rsid w:val="008410B4"/>
    <w:rsid w:val="00BF58FB"/>
    <w:rsid w:val="00FA0BB1"/>
    <w:rsid w:val="00FA6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457485CF"/>
  <w15:docId w15:val="{488D69CF-CF6A-40E4-828C-C49776C0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0B4"/>
    <w:pPr>
      <w:bidi/>
      <w:spacing w:after="160" w:line="259" w:lineRule="auto"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0B4"/>
    <w:pPr>
      <w:ind w:left="720"/>
      <w:contextualSpacing/>
    </w:pPr>
    <w:rPr>
      <w:rFonts w:eastAsia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0B4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0B4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84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4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410B4"/>
    <w:rPr>
      <w:rFonts w:ascii="Tahoma" w:eastAsia="SimSun" w:hAnsi="Tahoma" w:cs="Tahoma"/>
      <w:sz w:val="16"/>
      <w:szCs w:val="16"/>
    </w:rPr>
  </w:style>
  <w:style w:type="paragraph" w:styleId="NoSpacing">
    <w:name w:val="No Spacing"/>
    <w:uiPriority w:val="1"/>
    <w:qFormat/>
    <w:rsid w:val="0039575D"/>
    <w:pPr>
      <w:bidi/>
      <w:spacing w:after="0" w:line="240" w:lineRule="auto"/>
    </w:pPr>
    <w:rPr>
      <w:rFonts w:eastAsia="Arial" w:cs="Times New Roman"/>
    </w:rPr>
  </w:style>
  <w:style w:type="character" w:styleId="Strong">
    <w:name w:val="Strong"/>
    <w:basedOn w:val="DefaultParagraphFont"/>
    <w:uiPriority w:val="22"/>
    <w:qFormat/>
    <w:rsid w:val="00421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175</Words>
  <Characters>1159</Characters>
  <Application>Microsoft Office Word</Application>
  <DocSecurity>0</DocSecurity>
  <Lines>24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ESRA'A MOUSA ALI ALMASHAQBEH</cp:lastModifiedBy>
  <cp:revision>9</cp:revision>
  <cp:lastPrinted>2020-01-16T13:04:00Z</cp:lastPrinted>
  <dcterms:created xsi:type="dcterms:W3CDTF">2024-04-27T18:03:00Z</dcterms:created>
  <dcterms:modified xsi:type="dcterms:W3CDTF">2025-11-10T14:53:00Z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2bfc08f379e44352a541153e54771d39</vt:lpwstr>
  </property>
  <property fmtid="{D5CDD505-2E9C-101B-9397-08002B2CF9AE}" pid="3" name="GrammarlyDocumentId">
    <vt:lpwstr>baac6052-6691-4aff-a3ad-97bd18a7787b</vt:lpwstr>
  </property>
</Properties>
</file>