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spacing w:lineRule="auto" w:line="240"/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>وزارة التربية و التعليم</w:t>
      </w:r>
    </w:p>
    <w:p>
      <w:pPr>
        <w:pStyle w:val="style0"/>
        <w:bidi/>
        <w:spacing w:lineRule="auto" w:line="240"/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مديرية </w:t>
      </w:r>
    </w:p>
    <w:p>
      <w:pPr>
        <w:pStyle w:val="style0"/>
        <w:bidi/>
        <w:spacing w:lineRule="auto" w:line="240"/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مدرسة ............ </w:t>
      </w:r>
    </w:p>
    <w:p>
      <w:pPr>
        <w:pStyle w:val="style0"/>
        <w:bidi/>
        <w:spacing w:lineRule="auto" w:line="24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الاسم: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>
        <w:rPr>
          <w:b/>
          <w:bCs/>
          <w:sz w:val="28"/>
          <w:szCs w:val="28"/>
          <w:rtl/>
          <w:lang w:bidi="ar-JO"/>
        </w:rPr>
        <w:t xml:space="preserve">   الامتحان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النهائي </w:t>
      </w:r>
      <w:r>
        <w:rPr>
          <w:b/>
          <w:bCs/>
          <w:sz w:val="28"/>
          <w:szCs w:val="28"/>
          <w:rtl/>
          <w:lang w:bidi="ar-JO"/>
        </w:rPr>
        <w:t>لمادة ال</w:t>
      </w:r>
      <w:r>
        <w:rPr>
          <w:rFonts w:hint="cs"/>
          <w:b/>
          <w:bCs/>
          <w:sz w:val="28"/>
          <w:szCs w:val="28"/>
          <w:rtl/>
          <w:lang w:bidi="ar-JO"/>
        </w:rPr>
        <w:t>مهارات الرقمية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</w:t>
      </w:r>
      <w:r>
        <w:rPr>
          <w:b/>
          <w:bCs/>
          <w:sz w:val="28"/>
          <w:szCs w:val="28"/>
          <w:rtl/>
          <w:lang w:bidi="ar-JO"/>
        </w:rPr>
        <w:t>مدة الامتحان: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ساعة</w:t>
      </w:r>
    </w:p>
    <w:p>
      <w:pPr>
        <w:pStyle w:val="style0"/>
        <w:bidi/>
        <w:spacing w:lineRule="auto" w:line="24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>الصف: ال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أول ثانوي الأكاديمي(   )الفصل الأول من العام الدراسي </w:t>
      </w:r>
      <w:r>
        <w:rPr>
          <w:b/>
          <w:bCs/>
          <w:sz w:val="28"/>
          <w:szCs w:val="28"/>
          <w:lang w:bidi="ar-JO"/>
        </w:rPr>
        <w:t>/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>
        <w:rPr>
          <w:b/>
          <w:bCs/>
          <w:sz w:val="28"/>
          <w:szCs w:val="28"/>
          <w:rtl/>
          <w:lang w:bidi="ar-JO"/>
        </w:rPr>
        <w:t xml:space="preserve">التاريخ: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/12/</w:t>
      </w:r>
    </w:p>
    <w:p>
      <w:pPr>
        <w:pStyle w:val="style0"/>
        <w:bidi/>
        <w:spacing w:lineRule="auto" w:line="240"/>
        <w:rPr>
          <w:b/>
          <w:bCs/>
          <w:sz w:val="26"/>
          <w:szCs w:val="26"/>
          <w:rtl/>
          <w:lang w:bidi="ar-JO"/>
        </w:rPr>
      </w:pPr>
      <w:r>
        <w:rPr>
          <w:b/>
          <w:bCs/>
          <w:sz w:val="26"/>
          <w:szCs w:val="26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sz w:val="26"/>
          <w:szCs w:val="26"/>
          <w:rtl/>
          <w:lang w:bidi="ar-JO"/>
        </w:rPr>
        <w:t>ـــــــــــــ السؤال الأول                                                                                                                  (</w:t>
      </w:r>
      <w:r>
        <w:rPr>
          <w:rFonts w:hint="cs"/>
          <w:b/>
          <w:bCs/>
          <w:sz w:val="26"/>
          <w:szCs w:val="26"/>
        </w:rPr>
        <w:t>40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علامة)</w:t>
      </w:r>
    </w:p>
    <w:p>
      <w:pPr>
        <w:pStyle w:val="style0"/>
        <w:bidi/>
        <w:spacing w:lineRule="auto" w:line="24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فيما يلي سؤال من نوع الاختيار من متعدد, يحتوي على عشرين فقرة يلي كل منها أربعة بدائل واحدة منها فقط صحيحة. </w:t>
      </w:r>
    </w:p>
    <w:p>
      <w:pPr>
        <w:pStyle w:val="style0"/>
        <w:bidi/>
        <w:spacing w:lineRule="auto" w:line="24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ضعي دائرة حول رمز الإجابة الصحيحة :</w:t>
      </w:r>
    </w:p>
    <w:p>
      <w:pPr>
        <w:pStyle w:val="style179"/>
        <w:bidi/>
        <w:spacing w:lineRule="auto" w:line="240"/>
        <w:ind w:left="0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تقليل استخدام المواد الخطرة والموارد غير المتجددةوتعزيز فكرة اعادة التدوير يتمثل ذلك في :</w:t>
      </w:r>
    </w:p>
    <w:p>
      <w:pPr>
        <w:pStyle w:val="style179"/>
        <w:bidi/>
        <w:spacing w:lineRule="auto" w:line="240"/>
        <w:ind w:left="387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أ- الحوسبة السحابية  ب. إدارة النفايات الالكترونية  ج. ترشيد الموارد د. كفاءة الطاقة </w:t>
      </w:r>
    </w:p>
    <w:p>
      <w:pPr>
        <w:pStyle w:val="style179"/>
        <w:bidi/>
        <w:spacing w:lineRule="auto" w:line="240"/>
        <w:ind w:left="0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تصميم مباني خضراء ومستدامة من طرق تطبيق الحوسبة الخضراء على مستوى :</w:t>
      </w:r>
    </w:p>
    <w:p>
      <w:pPr>
        <w:pStyle w:val="style0"/>
        <w:bidi/>
        <w:spacing w:lineRule="auto" w:line="240"/>
        <w:ind w:left="360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ا. الافرادب. المجتمعج. المؤسسات والشركات 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>د. جميع ما ذكر</w:t>
      </w:r>
    </w:p>
    <w:p>
      <w:pPr>
        <w:pStyle w:val="style179"/>
        <w:bidi/>
        <w:spacing w:lineRule="auto" w:line="240"/>
        <w:ind w:left="0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تعتبر تنفيذ مشروعات الطاقة الشمسية من :</w:t>
      </w:r>
    </w:p>
    <w:p>
      <w:pPr>
        <w:pStyle w:val="style179"/>
        <w:bidi/>
        <w:spacing w:lineRule="auto" w:line="240"/>
        <w:ind w:left="387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ا. الاستثمار في الطاقة المتجدده  ب. التعاون مع الشركات   ج. التشريعات والسياسات د. مبادرات التوعية</w:t>
      </w:r>
    </w:p>
    <w:p>
      <w:pPr>
        <w:pStyle w:val="style179"/>
        <w:bidi/>
        <w:spacing w:lineRule="auto" w:line="240"/>
        <w:ind w:left="0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اجهزة الكترونية قديمة اوشك عمرها الافتراضي على الانتهاء، واستبدل بها اجهزة اخرى او جديده تسمى :</w:t>
      </w:r>
    </w:p>
    <w:p>
      <w:pPr>
        <w:pStyle w:val="style179"/>
        <w:bidi/>
        <w:spacing w:lineRule="auto" w:line="24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أ. الحوسبة الخضراء            ب. النفايات الالكترونية        ج. البصمة الكربونية  د. التحول الرقمي</w:t>
      </w:r>
    </w:p>
    <w:p>
      <w:pPr>
        <w:pStyle w:val="style179"/>
        <w:bidi/>
        <w:spacing w:lineRule="auto" w:line="240"/>
        <w:ind w:left="0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واحدة من الاتية ليست من مراحل عملية ادارة النفايات الالكترونية:</w:t>
      </w:r>
    </w:p>
    <w:p>
      <w:pPr>
        <w:pStyle w:val="style0"/>
        <w:bidi/>
        <w:spacing w:lineRule="auto" w:line="240"/>
        <w:ind w:firstLine="360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ا. تفكيك النفايات                 ب. اعادة التدوير ج. تنظيف البيانات   د. التكرير</w:t>
      </w:r>
    </w:p>
    <w:p>
      <w:pPr>
        <w:pStyle w:val="style179"/>
        <w:bidi/>
        <w:spacing w:lineRule="auto" w:line="240"/>
        <w:ind w:left="0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فصل المواد القابلة لاعادة التدوير ومعالجة المواد الخطرة وتصفية الانبعاثات الغازية ومعالجة المخلفات هي: </w:t>
      </w:r>
    </w:p>
    <w:p>
      <w:pPr>
        <w:pStyle w:val="style0"/>
        <w:bidi/>
        <w:spacing w:lineRule="auto" w:line="240"/>
        <w:ind w:firstLine="360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ا. التفكيك                        ب. المعالجة المكانيكية  ج. التكرير د. التجديد</w:t>
      </w:r>
    </w:p>
    <w:p>
      <w:pPr>
        <w:pStyle w:val="style179"/>
        <w:bidi/>
        <w:spacing w:lineRule="auto" w:line="240"/>
        <w:ind w:left="0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تطبيق السوق المفتوح من الامثلة على تطبيقات حاسوبية في :</w:t>
      </w:r>
    </w:p>
    <w:p>
      <w:pPr>
        <w:pStyle w:val="style0"/>
        <w:bidi/>
        <w:spacing w:lineRule="auto" w:line="240"/>
        <w:ind w:firstLine="360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ا. مجال التعليم ب. مجال الصحة            ج. مجال التسوق والتسويق   د. مجال الحكومة الالكترونية</w:t>
      </w:r>
    </w:p>
    <w:p>
      <w:pPr>
        <w:pStyle w:val="style179"/>
        <w:bidi/>
        <w:spacing w:lineRule="auto" w:line="240"/>
        <w:ind w:left="0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برنامج وطني مهم لحوسبة قطاع الصحة في الاردن واطلق عام 2009 هو:</w:t>
      </w:r>
    </w:p>
    <w:p>
      <w:pPr>
        <w:pStyle w:val="style0"/>
        <w:bidi/>
        <w:spacing w:lineRule="auto" w:line="240"/>
        <w:ind w:firstLine="360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ا. اماوزن 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 xml:space="preserve">ب. حكيم 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 xml:space="preserve"> ج. جوليرن</w:t>
      </w:r>
      <w:r>
        <w:rPr>
          <w:b/>
          <w:bCs/>
          <w:sz w:val="26"/>
          <w:szCs w:val="26"/>
          <w:lang w:bidi="ar-JO"/>
        </w:rPr>
        <w:t>JoLearn</w:t>
      </w:r>
      <w:r>
        <w:rPr>
          <w:b/>
          <w:bCs/>
          <w:sz w:val="26"/>
          <w:szCs w:val="26"/>
          <w:lang w:bidi="ar-JO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د. برنامج </w:t>
      </w:r>
      <w:r>
        <w:rPr>
          <w:b/>
          <w:bCs/>
          <w:sz w:val="26"/>
          <w:szCs w:val="26"/>
          <w:lang w:bidi="ar-JO"/>
        </w:rPr>
        <w:t>TinkerCAD</w:t>
      </w:r>
    </w:p>
    <w:p>
      <w:pPr>
        <w:pStyle w:val="style179"/>
        <w:bidi/>
        <w:spacing w:lineRule="auto" w:line="240"/>
        <w:ind w:left="0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النتيجة الصحيحة للعملية 5%2 في لغة بايثون :</w:t>
      </w:r>
    </w:p>
    <w:p>
      <w:pPr>
        <w:pStyle w:val="style179"/>
        <w:bidi/>
        <w:spacing w:lineRule="auto" w:line="240"/>
        <w:ind w:left="108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ا.2    ب. 2.5    ج.   1                          د. 0.5</w:t>
      </w:r>
    </w:p>
    <w:p>
      <w:pPr>
        <w:pStyle w:val="style0"/>
        <w:bidi/>
        <w:spacing w:lineRule="auto" w:line="24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10. تبدأ التعليقات بلغة البايثون بالرمز: </w:t>
      </w:r>
    </w:p>
    <w:p>
      <w:pPr>
        <w:pStyle w:val="style0"/>
        <w:bidi/>
        <w:spacing w:lineRule="auto" w:line="240"/>
        <w:rPr>
          <w:b/>
          <w:bCs/>
          <w:sz w:val="26"/>
          <w:szCs w:val="26"/>
          <w:rtl/>
          <w:lang w:bidi="ar-JO"/>
        </w:rPr>
      </w:pPr>
      <w:r>
        <w:rPr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>ا. &amp;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 xml:space="preserve">ب. // 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 xml:space="preserve">ج. ** 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b/>
          <w:bCs/>
          <w:sz w:val="26"/>
          <w:szCs w:val="26"/>
          <w:rtl/>
          <w:lang w:bidi="ar-JO"/>
        </w:rPr>
        <w:tab/>
      </w:r>
      <w:r>
        <w:rPr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>د. #</w:t>
      </w:r>
    </w:p>
    <w:p>
      <w:pPr>
        <w:pStyle w:val="style0"/>
        <w:bidi/>
        <w:spacing w:lineRule="auto" w:line="24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11. تعتبر لغة البايثون مثالا على: </w:t>
      </w:r>
    </w:p>
    <w:p>
      <w:pPr>
        <w:pStyle w:val="style0"/>
        <w:bidi/>
        <w:spacing w:lineRule="auto" w:line="240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 xml:space="preserve">ا. لغات البرمجة الكتلية 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 xml:space="preserve">ب. لغات البرمجة النصية 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 xml:space="preserve">ج. لغة الالة 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 xml:space="preserve">د. لغة التجميع </w:t>
      </w:r>
    </w:p>
    <w:p>
      <w:pPr>
        <w:pStyle w:val="style0"/>
        <w:bidi/>
        <w:spacing w:lineRule="auto" w:line="240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12. الشكل الهندسي الذي يُستخدم لعمليات اتخاذ القرار عند كتابة الخوارزميات بطريقة مخططات سير العمليات هو :</w:t>
      </w:r>
    </w:p>
    <w:p>
      <w:pPr>
        <w:pStyle w:val="style179"/>
        <w:bidi/>
        <w:spacing w:lineRule="auto" w:line="240"/>
        <w:ind w:left="837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ا.متوازي المستطيلات      ب. المستطيل         ج. المعين                  د. الدائرة</w:t>
      </w:r>
    </w:p>
    <w:p>
      <w:pPr>
        <w:pStyle w:val="style0"/>
        <w:bidi/>
        <w:spacing w:lineRule="auto" w:line="24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13. المقطع البرمجي المكافىء للجملة البرمجية: </w:t>
      </w:r>
    </w:p>
    <w:p>
      <w:pPr>
        <w:pStyle w:val="style0"/>
        <w:bidi/>
        <w:spacing w:lineRule="auto" w:line="240"/>
        <w:jc w:val="right"/>
        <w:rPr>
          <w:b/>
          <w:bCs/>
          <w:sz w:val="26"/>
          <w:szCs w:val="26"/>
          <w:lang w:bidi="ar-JO"/>
        </w:rPr>
      </w:pPr>
      <w:r>
        <w:rPr>
          <w:b/>
          <w:bCs/>
          <w:sz w:val="26"/>
          <w:szCs w:val="26"/>
          <w:rtl/>
          <w:lang w:bidi="ar-JO"/>
        </w:rPr>
        <w:tab/>
      </w:r>
      <w:r>
        <w:rPr>
          <w:b/>
          <w:bCs/>
          <w:sz w:val="26"/>
          <w:szCs w:val="26"/>
          <w:rtl/>
          <w:lang w:bidi="ar-JO"/>
        </w:rPr>
        <w:tab/>
      </w:r>
      <w:r>
        <w:rPr>
          <w:b/>
          <w:bCs/>
          <w:sz w:val="26"/>
          <w:szCs w:val="26"/>
          <w:rtl/>
          <w:lang w:bidi="ar-JO"/>
        </w:rPr>
        <w:tab/>
      </w:r>
      <w:r>
        <w:rPr>
          <w:b/>
          <w:bCs/>
          <w:sz w:val="26"/>
          <w:szCs w:val="26"/>
          <w:lang w:bidi="ar-JO"/>
        </w:rPr>
        <w:t>if</w:t>
      </w:r>
      <w:r>
        <w:rPr>
          <w:b/>
          <w:bCs/>
          <w:sz w:val="26"/>
          <w:szCs w:val="26"/>
          <w:lang w:bidi="ar-JO"/>
        </w:rPr>
        <w:t xml:space="preserve"> not </w:t>
      </w:r>
      <w:r>
        <w:rPr>
          <w:b/>
          <w:bCs/>
          <w:sz w:val="26"/>
          <w:szCs w:val="26"/>
          <w:lang w:bidi="ar-JO"/>
        </w:rPr>
        <w:t>avg</w:t>
      </w:r>
      <w:r>
        <w:rPr>
          <w:b/>
          <w:bCs/>
          <w:sz w:val="26"/>
          <w:szCs w:val="26"/>
          <w:lang w:bidi="ar-JO"/>
        </w:rPr>
        <w:t xml:space="preserve"> &gt;= 50:</w:t>
      </w:r>
    </w:p>
    <w:p>
      <w:pPr>
        <w:pStyle w:val="style0"/>
        <w:bidi/>
        <w:spacing w:lineRule="auto" w:line="24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ا. </w:t>
      </w:r>
      <w:r>
        <w:rPr>
          <w:b/>
          <w:bCs/>
          <w:sz w:val="26"/>
          <w:szCs w:val="26"/>
          <w:lang w:bidi="ar-JO"/>
        </w:rPr>
        <w:t>if</w:t>
      </w:r>
      <w:r>
        <w:rPr>
          <w:b/>
          <w:bCs/>
          <w:sz w:val="26"/>
          <w:szCs w:val="26"/>
          <w:lang w:bidi="ar-JO"/>
        </w:rPr>
        <w:t xml:space="preserve"> </w:t>
      </w:r>
      <w:r>
        <w:rPr>
          <w:b/>
          <w:bCs/>
          <w:sz w:val="26"/>
          <w:szCs w:val="26"/>
          <w:lang w:bidi="ar-JO"/>
        </w:rPr>
        <w:t>avg</w:t>
      </w:r>
      <w:r>
        <w:rPr>
          <w:b/>
          <w:bCs/>
          <w:sz w:val="26"/>
          <w:szCs w:val="26"/>
          <w:lang w:bidi="ar-JO"/>
        </w:rPr>
        <w:t xml:space="preserve"> &gt;=50:</w:t>
      </w:r>
      <w:r>
        <w:rPr>
          <w:b/>
          <w:bCs/>
          <w:sz w:val="26"/>
          <w:szCs w:val="26"/>
          <w:lang w:bidi="ar-JO"/>
        </w:rPr>
        <w:tab/>
      </w:r>
      <w:r>
        <w:rPr>
          <w:b/>
          <w:bCs/>
          <w:sz w:val="26"/>
          <w:szCs w:val="26"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 xml:space="preserve">ب. </w:t>
      </w:r>
      <w:r>
        <w:rPr>
          <w:b/>
          <w:bCs/>
          <w:sz w:val="26"/>
          <w:szCs w:val="26"/>
          <w:lang w:bidi="ar-JO"/>
        </w:rPr>
        <w:t xml:space="preserve">if </w:t>
      </w:r>
      <w:r>
        <w:rPr>
          <w:b/>
          <w:bCs/>
          <w:sz w:val="26"/>
          <w:szCs w:val="26"/>
          <w:lang w:bidi="ar-JO"/>
        </w:rPr>
        <w:t>avg</w:t>
      </w:r>
      <w:r>
        <w:rPr>
          <w:b/>
          <w:bCs/>
          <w:sz w:val="26"/>
          <w:szCs w:val="26"/>
          <w:lang w:bidi="ar-JO"/>
        </w:rPr>
        <w:t xml:space="preserve"> &lt;=50: 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 xml:space="preserve">ج. </w:t>
      </w:r>
      <w:r>
        <w:rPr>
          <w:b/>
          <w:bCs/>
          <w:sz w:val="26"/>
          <w:szCs w:val="26"/>
          <w:lang w:bidi="ar-JO"/>
        </w:rPr>
        <w:t xml:space="preserve"> </w:t>
      </w:r>
      <w:r>
        <w:rPr>
          <w:b/>
          <w:bCs/>
          <w:sz w:val="26"/>
          <w:szCs w:val="26"/>
          <w:lang w:bidi="ar-JO"/>
        </w:rPr>
        <w:t>if</w:t>
      </w:r>
      <w:r>
        <w:rPr>
          <w:b/>
          <w:bCs/>
          <w:sz w:val="26"/>
          <w:szCs w:val="26"/>
          <w:lang w:bidi="ar-JO"/>
        </w:rPr>
        <w:t xml:space="preserve"> </w:t>
      </w:r>
      <w:r>
        <w:rPr>
          <w:b/>
          <w:bCs/>
          <w:sz w:val="26"/>
          <w:szCs w:val="26"/>
          <w:lang w:bidi="ar-JO"/>
        </w:rPr>
        <w:t>avg</w:t>
      </w:r>
      <w:r>
        <w:rPr>
          <w:b/>
          <w:bCs/>
          <w:sz w:val="26"/>
          <w:szCs w:val="26"/>
          <w:lang w:bidi="ar-JO"/>
        </w:rPr>
        <w:t xml:space="preserve"> &lt;50: 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 xml:space="preserve">د. </w:t>
      </w:r>
      <w:r>
        <w:rPr>
          <w:b/>
          <w:bCs/>
          <w:sz w:val="26"/>
          <w:szCs w:val="26"/>
          <w:lang w:bidi="ar-JO"/>
        </w:rPr>
        <w:t xml:space="preserve">if </w:t>
      </w:r>
      <w:r>
        <w:rPr>
          <w:b/>
          <w:bCs/>
          <w:sz w:val="26"/>
          <w:szCs w:val="26"/>
          <w:lang w:bidi="ar-JO"/>
        </w:rPr>
        <w:t>avg</w:t>
      </w:r>
      <w:r>
        <w:rPr>
          <w:b/>
          <w:bCs/>
          <w:sz w:val="26"/>
          <w:szCs w:val="26"/>
          <w:lang w:bidi="ar-JO"/>
        </w:rPr>
        <w:t xml:space="preserve"> &lt;50:</w:t>
      </w:r>
      <w:r>
        <w:rPr>
          <w:b/>
          <w:bCs/>
          <w:sz w:val="26"/>
          <w:szCs w:val="26"/>
          <w:rtl/>
          <w:lang w:bidi="ar-JO"/>
        </w:rPr>
        <w:tab/>
      </w:r>
    </w:p>
    <w:p>
      <w:pPr>
        <w:pStyle w:val="style0"/>
        <w:bidi/>
        <w:spacing w:lineRule="auto" w:line="24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14. اذا اراد المستخدم كتابة حلقة </w:t>
      </w:r>
      <w:r>
        <w:rPr>
          <w:b/>
          <w:bCs/>
          <w:sz w:val="26"/>
          <w:szCs w:val="26"/>
          <w:lang w:bidi="ar-JO"/>
        </w:rPr>
        <w:t xml:space="preserve">for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فارغة فانه يضع داخل الحلقة: </w:t>
      </w:r>
    </w:p>
    <w:p>
      <w:pPr>
        <w:pStyle w:val="style0"/>
        <w:bidi/>
        <w:spacing w:lineRule="auto" w:line="240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ا. </w:t>
      </w:r>
      <w:r>
        <w:rPr>
          <w:b/>
          <w:bCs/>
          <w:sz w:val="26"/>
          <w:szCs w:val="26"/>
          <w:lang w:bidi="ar-JO"/>
        </w:rPr>
        <w:t>pass</w:t>
      </w:r>
      <w:r>
        <w:rPr>
          <w:b/>
          <w:bCs/>
          <w:sz w:val="26"/>
          <w:szCs w:val="26"/>
          <w:lang w:bidi="ar-JO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 xml:space="preserve">ب. </w:t>
      </w:r>
      <w:r>
        <w:rPr>
          <w:b/>
          <w:bCs/>
          <w:sz w:val="26"/>
          <w:szCs w:val="26"/>
          <w:lang w:bidi="ar-JO"/>
        </w:rPr>
        <w:t xml:space="preserve">break </w:t>
      </w:r>
      <w:r>
        <w:rPr>
          <w:b/>
          <w:bCs/>
          <w:sz w:val="26"/>
          <w:szCs w:val="26"/>
          <w:lang w:bidi="ar-JO"/>
        </w:rPr>
        <w:tab/>
      </w:r>
      <w:r>
        <w:rPr>
          <w:b/>
          <w:bCs/>
          <w:sz w:val="26"/>
          <w:szCs w:val="26"/>
          <w:lang w:bidi="ar-JO"/>
        </w:rPr>
        <w:tab/>
      </w:r>
      <w:r>
        <w:rPr>
          <w:b/>
          <w:bCs/>
          <w:sz w:val="26"/>
          <w:szCs w:val="26"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 xml:space="preserve">ج. </w:t>
      </w:r>
      <w:r>
        <w:rPr>
          <w:b/>
          <w:bCs/>
          <w:sz w:val="26"/>
          <w:szCs w:val="26"/>
          <w:lang w:bidi="ar-JO"/>
        </w:rPr>
        <w:t xml:space="preserve">continue </w:t>
      </w:r>
      <w:r>
        <w:rPr>
          <w:b/>
          <w:bCs/>
          <w:sz w:val="26"/>
          <w:szCs w:val="26"/>
          <w:lang w:bidi="ar-JO"/>
        </w:rPr>
        <w:tab/>
      </w:r>
      <w:r>
        <w:rPr>
          <w:b/>
          <w:bCs/>
          <w:sz w:val="26"/>
          <w:szCs w:val="26"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 xml:space="preserve">د. </w:t>
      </w:r>
      <w:r>
        <w:rPr>
          <w:b/>
          <w:bCs/>
          <w:sz w:val="26"/>
          <w:szCs w:val="26"/>
          <w:lang w:bidi="ar-JO"/>
        </w:rPr>
        <w:t>else</w:t>
      </w:r>
    </w:p>
    <w:p>
      <w:pPr>
        <w:pStyle w:val="style0"/>
        <w:bidi/>
        <w:spacing w:lineRule="auto" w:line="24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15. الدالة التي تعمل على اضافة عنصر في اخر القائمة هي: </w:t>
      </w:r>
    </w:p>
    <w:p>
      <w:pPr>
        <w:pStyle w:val="style0"/>
        <w:bidi/>
        <w:spacing w:lineRule="auto" w:line="240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ا. </w:t>
      </w:r>
      <w:r>
        <w:rPr>
          <w:b/>
          <w:bCs/>
          <w:sz w:val="26"/>
          <w:szCs w:val="26"/>
          <w:lang w:bidi="ar-JO"/>
        </w:rPr>
        <w:t xml:space="preserve"> </w:t>
      </w:r>
      <w:r>
        <w:rPr>
          <w:b/>
          <w:bCs/>
          <w:sz w:val="26"/>
          <w:szCs w:val="26"/>
          <w:lang w:bidi="ar-JO"/>
        </w:rPr>
        <w:t>sorted</w:t>
      </w:r>
      <w:r>
        <w:rPr>
          <w:b/>
          <w:bCs/>
          <w:sz w:val="26"/>
          <w:szCs w:val="26"/>
          <w:lang w:bidi="ar-JO"/>
        </w:rPr>
        <w:t xml:space="preserve"> (…)</w:t>
      </w:r>
      <w:r>
        <w:rPr>
          <w:b/>
          <w:bCs/>
          <w:sz w:val="26"/>
          <w:szCs w:val="26"/>
          <w:lang w:bidi="ar-JO"/>
        </w:rPr>
        <w:tab/>
      </w:r>
      <w:r>
        <w:rPr>
          <w:b/>
          <w:bCs/>
          <w:sz w:val="26"/>
          <w:szCs w:val="26"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 xml:space="preserve">ب. </w:t>
      </w:r>
      <w:r>
        <w:rPr>
          <w:b/>
          <w:bCs/>
          <w:sz w:val="26"/>
          <w:szCs w:val="26"/>
          <w:lang w:bidi="ar-JO"/>
        </w:rPr>
        <w:t xml:space="preserve">append (…) </w:t>
      </w:r>
      <w:r>
        <w:rPr>
          <w:b/>
          <w:bCs/>
          <w:sz w:val="26"/>
          <w:szCs w:val="26"/>
          <w:lang w:bidi="ar-JO"/>
        </w:rPr>
        <w:tab/>
      </w:r>
      <w:r>
        <w:rPr>
          <w:b/>
          <w:bCs/>
          <w:sz w:val="26"/>
          <w:szCs w:val="26"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 xml:space="preserve">ج. </w:t>
      </w:r>
      <w:r>
        <w:rPr>
          <w:b/>
          <w:bCs/>
          <w:sz w:val="26"/>
          <w:szCs w:val="26"/>
          <w:lang w:bidi="ar-JO"/>
        </w:rPr>
        <w:t xml:space="preserve">removed( …) </w:t>
      </w:r>
      <w:r>
        <w:rPr>
          <w:b/>
          <w:bCs/>
          <w:sz w:val="26"/>
          <w:szCs w:val="26"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 xml:space="preserve">د. </w:t>
      </w:r>
      <w:r>
        <w:rPr>
          <w:b/>
          <w:bCs/>
          <w:sz w:val="26"/>
          <w:szCs w:val="26"/>
          <w:lang w:bidi="ar-JO"/>
        </w:rPr>
        <w:t>reverse(…)</w:t>
      </w:r>
    </w:p>
    <w:p>
      <w:pPr>
        <w:pStyle w:val="style0"/>
        <w:bidi/>
        <w:spacing w:lineRule="auto" w:line="24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16. الطريقة الصحيحة لاستدعاء الدالة الجذر التربيعي ل 4: </w:t>
      </w:r>
    </w:p>
    <w:p>
      <w:pPr>
        <w:pStyle w:val="style0"/>
        <w:bidi/>
        <w:spacing w:lineRule="auto" w:line="24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ا. </w:t>
      </w:r>
      <w:r>
        <w:rPr>
          <w:b/>
          <w:bCs/>
          <w:sz w:val="26"/>
          <w:szCs w:val="26"/>
          <w:lang w:bidi="ar-JO"/>
        </w:rPr>
        <w:t>sqrt.math</w:t>
      </w:r>
      <w:r>
        <w:rPr>
          <w:b/>
          <w:bCs/>
          <w:sz w:val="26"/>
          <w:szCs w:val="26"/>
          <w:lang w:bidi="ar-JO"/>
        </w:rPr>
        <w:t>(</w:t>
      </w:r>
      <w:r>
        <w:rPr>
          <w:b/>
          <w:bCs/>
          <w:sz w:val="26"/>
          <w:szCs w:val="26"/>
          <w:lang w:bidi="ar-JO"/>
        </w:rPr>
        <w:t>4)</w:t>
      </w:r>
      <w:r>
        <w:rPr>
          <w:b/>
          <w:bCs/>
          <w:sz w:val="26"/>
          <w:szCs w:val="26"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 xml:space="preserve">ب. </w:t>
      </w:r>
      <w:r>
        <w:rPr>
          <w:b/>
          <w:bCs/>
          <w:sz w:val="26"/>
          <w:szCs w:val="26"/>
          <w:lang w:bidi="ar-JO"/>
        </w:rPr>
        <w:t>sqrt_math</w:t>
      </w:r>
      <w:r>
        <w:rPr>
          <w:b/>
          <w:bCs/>
          <w:sz w:val="26"/>
          <w:szCs w:val="26"/>
          <w:lang w:bidi="ar-JO"/>
        </w:rPr>
        <w:t xml:space="preserve">(4) </w:t>
      </w:r>
      <w:r>
        <w:rPr>
          <w:b/>
          <w:bCs/>
          <w:sz w:val="26"/>
          <w:szCs w:val="26"/>
          <w:lang w:bidi="ar-JO"/>
        </w:rPr>
        <w:tab/>
      </w:r>
      <w:r>
        <w:rPr>
          <w:b/>
          <w:bCs/>
          <w:sz w:val="26"/>
          <w:szCs w:val="26"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 xml:space="preserve">ج. </w:t>
      </w:r>
      <w:r>
        <w:rPr>
          <w:b/>
          <w:bCs/>
          <w:sz w:val="26"/>
          <w:szCs w:val="26"/>
          <w:lang w:bidi="ar-JO"/>
        </w:rPr>
        <w:t>math.sqrt</w:t>
      </w:r>
      <w:r>
        <w:rPr>
          <w:b/>
          <w:bCs/>
          <w:sz w:val="26"/>
          <w:szCs w:val="26"/>
          <w:lang w:bidi="ar-JO"/>
        </w:rPr>
        <w:t>(4)</w:t>
      </w:r>
      <w:r>
        <w:rPr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 xml:space="preserve">د. </w:t>
      </w:r>
      <w:r>
        <w:rPr>
          <w:b/>
          <w:bCs/>
          <w:sz w:val="26"/>
          <w:szCs w:val="26"/>
          <w:lang w:bidi="ar-JO"/>
        </w:rPr>
        <w:t>sqrt_math</w:t>
      </w:r>
      <w:r>
        <w:rPr>
          <w:b/>
          <w:bCs/>
          <w:sz w:val="26"/>
          <w:szCs w:val="26"/>
          <w:lang w:bidi="ar-JO"/>
        </w:rPr>
        <w:t>(4)</w:t>
      </w:r>
    </w:p>
    <w:p>
      <w:pPr>
        <w:pStyle w:val="style0"/>
        <w:bidi/>
        <w:spacing w:lineRule="auto" w:line="24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17. الكلمة المحجوزة التي تستخدم لاستيراد وحدة داخل البرنامج:</w:t>
      </w:r>
    </w:p>
    <w:p>
      <w:pPr>
        <w:pStyle w:val="style0"/>
        <w:bidi/>
        <w:spacing w:lineRule="auto" w:line="240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ا. </w:t>
      </w:r>
      <w:r>
        <w:rPr>
          <w:b/>
          <w:bCs/>
          <w:sz w:val="26"/>
          <w:szCs w:val="26"/>
          <w:lang w:bidi="ar-JO"/>
        </w:rPr>
        <w:t>def</w:t>
      </w:r>
      <w:r>
        <w:rPr>
          <w:b/>
          <w:bCs/>
          <w:sz w:val="26"/>
          <w:szCs w:val="26"/>
          <w:lang w:bidi="ar-JO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 xml:space="preserve">ب. </w:t>
      </w:r>
      <w:r>
        <w:rPr>
          <w:b/>
          <w:bCs/>
          <w:sz w:val="26"/>
          <w:szCs w:val="26"/>
          <w:lang w:bidi="ar-JO"/>
        </w:rPr>
        <w:t xml:space="preserve">raise 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 xml:space="preserve">ج. </w:t>
      </w:r>
      <w:r>
        <w:rPr>
          <w:b/>
          <w:bCs/>
          <w:sz w:val="26"/>
          <w:szCs w:val="26"/>
          <w:lang w:bidi="ar-JO"/>
        </w:rPr>
        <w:t>from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 xml:space="preserve">د. </w:t>
      </w:r>
      <w:r>
        <w:rPr>
          <w:b/>
          <w:bCs/>
          <w:sz w:val="26"/>
          <w:szCs w:val="26"/>
          <w:lang w:bidi="ar-JO"/>
        </w:rPr>
        <w:t xml:space="preserve">import </w:t>
      </w:r>
    </w:p>
    <w:p>
      <w:pPr>
        <w:pStyle w:val="style0"/>
        <w:bidi/>
        <w:spacing w:lineRule="auto" w:line="24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18. عدد الاخطاء الواردة في المقطع البرمجي </w:t>
      </w:r>
    </w:p>
    <w:p>
      <w:pPr>
        <w:pStyle w:val="style0"/>
        <w:bidi/>
        <w:spacing w:lineRule="auto" w:line="240"/>
        <w:jc w:val="right"/>
        <w:rPr>
          <w:b/>
          <w:bCs/>
          <w:sz w:val="26"/>
          <w:szCs w:val="26"/>
          <w:lang w:bidi="ar-JO"/>
        </w:rPr>
      </w:pPr>
      <w:r>
        <w:rPr>
          <w:b/>
          <w:bCs/>
          <w:sz w:val="26"/>
          <w:szCs w:val="26"/>
          <w:lang w:bidi="ar-JO"/>
        </w:rPr>
        <w:t>X = input (" Enter number :")</w:t>
      </w:r>
    </w:p>
    <w:p>
      <w:pPr>
        <w:pStyle w:val="style0"/>
        <w:bidi/>
        <w:spacing w:lineRule="auto" w:line="240"/>
        <w:jc w:val="right"/>
        <w:rPr>
          <w:b/>
          <w:bCs/>
          <w:sz w:val="26"/>
          <w:szCs w:val="26"/>
          <w:lang w:bidi="ar-JO"/>
        </w:rPr>
      </w:pPr>
      <w:r>
        <w:rPr>
          <w:b/>
          <w:bCs/>
          <w:sz w:val="26"/>
          <w:szCs w:val="26"/>
          <w:lang w:bidi="ar-JO"/>
        </w:rPr>
        <w:t>if</w:t>
      </w:r>
      <w:r>
        <w:rPr>
          <w:b/>
          <w:bCs/>
          <w:sz w:val="26"/>
          <w:szCs w:val="26"/>
          <w:lang w:bidi="ar-JO"/>
        </w:rPr>
        <w:t xml:space="preserve"> x&gt;10</w:t>
      </w:r>
    </w:p>
    <w:p>
      <w:pPr>
        <w:pStyle w:val="style0"/>
        <w:bidi/>
        <w:spacing w:lineRule="auto" w:line="240"/>
        <w:jc w:val="right"/>
        <w:rPr>
          <w:b/>
          <w:bCs/>
          <w:sz w:val="26"/>
          <w:szCs w:val="26"/>
          <w:lang w:bidi="ar-JO"/>
        </w:rPr>
      </w:pPr>
      <w:r>
        <w:rPr>
          <w:b/>
          <w:bCs/>
          <w:sz w:val="26"/>
          <w:szCs w:val="26"/>
          <w:lang w:bidi="ar-JO"/>
        </w:rPr>
        <w:t>print</w:t>
      </w:r>
      <w:r>
        <w:rPr>
          <w:b/>
          <w:bCs/>
          <w:sz w:val="26"/>
          <w:szCs w:val="26"/>
          <w:lang w:bidi="ar-JO"/>
        </w:rPr>
        <w:t xml:space="preserve"> " x above ten")</w:t>
      </w:r>
    </w:p>
    <w:p>
      <w:pPr>
        <w:pStyle w:val="style0"/>
        <w:bidi/>
        <w:spacing w:lineRule="auto" w:line="24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ا. 1 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 xml:space="preserve">ب. 2 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 xml:space="preserve">ج. 3 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 xml:space="preserve">د. 4 </w:t>
      </w:r>
    </w:p>
    <w:p>
      <w:pPr>
        <w:pStyle w:val="style0"/>
        <w:bidi/>
        <w:spacing w:lineRule="auto" w:line="24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19. ناتج طباعة المقطع البرمجي التالي: </w:t>
      </w:r>
    </w:p>
    <w:p>
      <w:pPr>
        <w:pStyle w:val="style0"/>
        <w:bidi/>
        <w:spacing w:lineRule="auto" w:line="240"/>
        <w:jc w:val="right"/>
        <w:rPr>
          <w:b/>
          <w:bCs/>
          <w:sz w:val="26"/>
          <w:szCs w:val="26"/>
          <w:lang w:bidi="ar-JO"/>
        </w:rPr>
      </w:pPr>
      <w:r>
        <w:rPr>
          <w:b/>
          <w:bCs/>
          <w:sz w:val="26"/>
          <w:szCs w:val="26"/>
          <w:lang w:bidi="ar-JO"/>
        </w:rPr>
        <w:t>for</w:t>
      </w:r>
      <w:r>
        <w:rPr>
          <w:b/>
          <w:bCs/>
          <w:sz w:val="26"/>
          <w:szCs w:val="26"/>
          <w:lang w:bidi="ar-JO"/>
        </w:rPr>
        <w:t xml:space="preserve"> </w:t>
      </w:r>
      <w:r>
        <w:rPr>
          <w:b/>
          <w:bCs/>
          <w:sz w:val="26"/>
          <w:szCs w:val="26"/>
          <w:lang w:bidi="ar-JO"/>
        </w:rPr>
        <w:t>i</w:t>
      </w:r>
      <w:r>
        <w:rPr>
          <w:b/>
          <w:bCs/>
          <w:sz w:val="26"/>
          <w:szCs w:val="26"/>
          <w:lang w:bidi="ar-JO"/>
        </w:rPr>
        <w:t xml:space="preserve"> in range(5): </w:t>
      </w:r>
    </w:p>
    <w:p>
      <w:pPr>
        <w:pStyle w:val="style0"/>
        <w:bidi/>
        <w:spacing w:lineRule="auto" w:line="240"/>
        <w:jc w:val="right"/>
        <w:rPr>
          <w:b/>
          <w:bCs/>
          <w:sz w:val="26"/>
          <w:szCs w:val="26"/>
          <w:lang w:bidi="ar-JO"/>
        </w:rPr>
      </w:pPr>
      <w:r>
        <w:rPr>
          <w:b/>
          <w:bCs/>
          <w:sz w:val="26"/>
          <w:szCs w:val="26"/>
          <w:lang w:bidi="ar-JO"/>
        </w:rPr>
        <w:tab/>
      </w:r>
      <w:r>
        <w:rPr>
          <w:b/>
          <w:bCs/>
          <w:sz w:val="26"/>
          <w:szCs w:val="26"/>
          <w:lang w:bidi="ar-JO"/>
        </w:rPr>
        <w:tab/>
      </w:r>
      <w:r>
        <w:rPr>
          <w:b/>
          <w:bCs/>
          <w:sz w:val="26"/>
          <w:szCs w:val="26"/>
          <w:lang w:bidi="ar-JO"/>
        </w:rPr>
        <w:tab/>
      </w:r>
      <w:r>
        <w:rPr>
          <w:b/>
          <w:bCs/>
          <w:sz w:val="26"/>
          <w:szCs w:val="26"/>
          <w:lang w:bidi="ar-JO"/>
        </w:rPr>
        <w:tab/>
      </w:r>
      <w:r>
        <w:rPr>
          <w:b/>
          <w:bCs/>
          <w:sz w:val="26"/>
          <w:szCs w:val="26"/>
          <w:lang w:bidi="ar-JO"/>
        </w:rPr>
        <w:t>if</w:t>
      </w:r>
      <w:r>
        <w:rPr>
          <w:b/>
          <w:bCs/>
          <w:sz w:val="26"/>
          <w:szCs w:val="26"/>
          <w:lang w:bidi="ar-JO"/>
        </w:rPr>
        <w:t xml:space="preserve"> </w:t>
      </w:r>
      <w:r>
        <w:rPr>
          <w:b/>
          <w:bCs/>
          <w:sz w:val="26"/>
          <w:szCs w:val="26"/>
          <w:lang w:bidi="ar-JO"/>
        </w:rPr>
        <w:t>i</w:t>
      </w:r>
      <w:r>
        <w:rPr>
          <w:b/>
          <w:bCs/>
          <w:sz w:val="26"/>
          <w:szCs w:val="26"/>
          <w:lang w:bidi="ar-JO"/>
        </w:rPr>
        <w:t>==3:</w:t>
      </w:r>
    </w:p>
    <w:p>
      <w:pPr>
        <w:pStyle w:val="style0"/>
        <w:spacing w:lineRule="auto" w:line="240"/>
        <w:rPr>
          <w:b/>
          <w:bCs/>
          <w:sz w:val="26"/>
          <w:szCs w:val="26"/>
          <w:lang w:bidi="ar-JO"/>
        </w:rPr>
      </w:pPr>
      <w:r>
        <w:rPr>
          <w:b/>
          <w:bCs/>
          <w:sz w:val="26"/>
          <w:szCs w:val="26"/>
          <w:lang w:bidi="ar-JO"/>
        </w:rPr>
        <w:tab/>
      </w:r>
      <w:r>
        <w:rPr>
          <w:b/>
          <w:bCs/>
          <w:sz w:val="26"/>
          <w:szCs w:val="26"/>
          <w:lang w:bidi="ar-JO"/>
        </w:rPr>
        <w:t xml:space="preserve">   Continue</w:t>
      </w:r>
    </w:p>
    <w:p>
      <w:pPr>
        <w:pStyle w:val="style0"/>
        <w:spacing w:lineRule="auto" w:line="240"/>
        <w:rPr>
          <w:b/>
          <w:bCs/>
          <w:sz w:val="26"/>
          <w:szCs w:val="26"/>
          <w:lang w:bidi="ar-JO"/>
        </w:rPr>
      </w:pPr>
      <w:r>
        <w:rPr>
          <w:b/>
          <w:bCs/>
          <w:sz w:val="26"/>
          <w:szCs w:val="26"/>
          <w:lang w:bidi="ar-JO"/>
        </w:rPr>
        <w:t xml:space="preserve">         </w:t>
      </w:r>
      <w:r>
        <w:rPr>
          <w:b/>
          <w:bCs/>
          <w:sz w:val="26"/>
          <w:szCs w:val="26"/>
          <w:lang w:bidi="ar-JO"/>
        </w:rPr>
        <w:t>print</w:t>
      </w:r>
      <w:r>
        <w:rPr>
          <w:b/>
          <w:bCs/>
          <w:sz w:val="26"/>
          <w:szCs w:val="26"/>
          <w:lang w:bidi="ar-JO"/>
        </w:rPr>
        <w:t xml:space="preserve"> (</w:t>
      </w:r>
      <w:r>
        <w:rPr>
          <w:b/>
          <w:bCs/>
          <w:sz w:val="26"/>
          <w:szCs w:val="26"/>
          <w:lang w:bidi="ar-JO"/>
        </w:rPr>
        <w:t>i</w:t>
      </w:r>
      <w:r>
        <w:rPr>
          <w:b/>
          <w:bCs/>
          <w:sz w:val="26"/>
          <w:szCs w:val="26"/>
          <w:lang w:bidi="ar-JO"/>
        </w:rPr>
        <w:t>)</w:t>
      </w:r>
    </w:p>
    <w:p>
      <w:pPr>
        <w:pStyle w:val="style0"/>
        <w:bidi/>
        <w:spacing w:lineRule="auto" w:line="240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ا. 4 3 2 1 0    </w:t>
      </w:r>
      <w:r>
        <w:rPr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ب. 2  1  0    </w:t>
      </w:r>
      <w:r>
        <w:rPr>
          <w:b/>
          <w:bCs/>
          <w:sz w:val="26"/>
          <w:szCs w:val="26"/>
          <w:rtl/>
          <w:lang w:bidi="ar-JO"/>
        </w:rPr>
        <w:tab/>
      </w:r>
      <w:r>
        <w:rPr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ج.   4 2  1  0    </w:t>
      </w:r>
      <w:r>
        <w:rPr>
          <w:b/>
          <w:bCs/>
          <w:sz w:val="26"/>
          <w:szCs w:val="26"/>
          <w:rtl/>
          <w:lang w:bidi="ar-JO"/>
        </w:rPr>
        <w:tab/>
      </w:r>
      <w:r>
        <w:rPr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د. خطا في البرنامج </w:t>
      </w:r>
    </w:p>
    <w:p>
      <w:pPr>
        <w:pStyle w:val="style0"/>
        <w:bidi/>
        <w:spacing w:lineRule="auto" w:line="24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20. الرمز الذي يستخدم لكتابة امر واحد على اكثر من سطر في لغة البايثون هو: </w:t>
      </w:r>
    </w:p>
    <w:p>
      <w:pPr>
        <w:pStyle w:val="style0"/>
        <w:bidi/>
        <w:spacing w:lineRule="auto" w:line="24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ا. \ 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 xml:space="preserve">ب. / 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 xml:space="preserve">ج. 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>+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>د. ++</w:t>
      </w:r>
      <w:r>
        <w:rPr>
          <w:b/>
          <w:bCs/>
          <w:sz w:val="26"/>
          <w:szCs w:val="26"/>
          <w:lang w:bidi="ar-JO"/>
        </w:rPr>
        <w:tab/>
      </w:r>
    </w:p>
    <w:p>
      <w:pPr>
        <w:pStyle w:val="style0"/>
        <w:bidi/>
        <w:spacing w:lineRule="auto" w:line="24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مع تمنياتي لكن بالتوفيق</w:t>
      </w:r>
    </w:p>
    <w:p>
      <w:pPr>
        <w:pStyle w:val="style0"/>
        <w:bidi/>
        <w:spacing w:lineRule="auto" w:line="240"/>
        <w:jc w:val="center"/>
        <w:rPr>
          <w:rFonts w:hint="cs"/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معل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م المادة </w:t>
      </w:r>
    </w:p>
    <w:p>
      <w:pPr>
        <w:pStyle w:val="style0"/>
        <w:bidi/>
        <w:spacing w:lineRule="auto" w:line="240"/>
        <w:jc w:val="center"/>
        <w:rPr>
          <w:rFonts w:hint="cs"/>
          <w:b/>
          <w:bCs/>
          <w:sz w:val="24"/>
          <w:szCs w:val="24"/>
          <w:lang w:bidi="ar-JO"/>
        </w:rPr>
      </w:pPr>
    </w:p>
    <w:p>
      <w:pPr>
        <w:pStyle w:val="style0"/>
        <w:bidi/>
        <w:spacing w:lineRule="auto" w:line="240"/>
        <w:jc w:val="center"/>
        <w:rPr>
          <w:rFonts w:hint="cs"/>
          <w:b/>
          <w:bCs/>
          <w:sz w:val="24"/>
          <w:szCs w:val="24"/>
          <w:lang w:bidi="ar-JO"/>
        </w:rPr>
      </w:pPr>
    </w:p>
    <w:p>
      <w:pPr>
        <w:pStyle w:val="style0"/>
        <w:bidi/>
        <w:spacing w:lineRule="auto" w:line="240"/>
        <w:jc w:val="center"/>
        <w:rPr>
          <w:rFonts w:hint="cs"/>
          <w:b/>
          <w:bCs/>
          <w:sz w:val="24"/>
          <w:szCs w:val="24"/>
          <w:lang w:bidi="ar-JO"/>
        </w:rPr>
      </w:pPr>
    </w:p>
    <w:p>
      <w:pPr>
        <w:pStyle w:val="style0"/>
        <w:bidi/>
        <w:spacing w:lineRule="auto" w:line="240"/>
        <w:jc w:val="center"/>
        <w:rPr>
          <w:rFonts w:hint="cs"/>
          <w:b/>
          <w:bCs/>
          <w:sz w:val="24"/>
          <w:szCs w:val="24"/>
          <w:lang w:bidi="ar-JO"/>
        </w:rPr>
      </w:pPr>
    </w:p>
    <w:p>
      <w:pPr>
        <w:pStyle w:val="style0"/>
        <w:bidi/>
        <w:spacing w:lineRule="auto" w:line="240"/>
        <w:jc w:val="center"/>
        <w:rPr>
          <w:rFonts w:hint="cs"/>
          <w:b/>
          <w:bCs/>
          <w:sz w:val="24"/>
          <w:szCs w:val="24"/>
          <w:lang w:bidi="ar-JO"/>
        </w:rPr>
      </w:pPr>
    </w:p>
    <w:p>
      <w:pPr>
        <w:pStyle w:val="style0"/>
        <w:bidi/>
        <w:spacing w:lineRule="auto" w:line="240"/>
        <w:jc w:val="center"/>
        <w:rPr>
          <w:rFonts w:hint="cs"/>
          <w:b/>
          <w:bCs/>
          <w:sz w:val="24"/>
          <w:szCs w:val="24"/>
          <w:lang w:bidi="ar-JO"/>
        </w:rPr>
      </w:pPr>
    </w:p>
    <w:p>
      <w:pPr>
        <w:pStyle w:val="style0"/>
        <w:bidi/>
        <w:spacing w:lineRule="auto" w:line="240"/>
        <w:jc w:val="center"/>
        <w:rPr>
          <w:rFonts w:hint="cs"/>
          <w:b/>
          <w:bCs/>
          <w:sz w:val="24"/>
          <w:szCs w:val="24"/>
          <w:lang w:bidi="ar-JO"/>
        </w:rPr>
      </w:pPr>
    </w:p>
    <w:sectPr>
      <w:pgSz w:w="11907" w:h="16839" w:orient="portrait" w:code="9"/>
      <w:pgMar w:top="720" w:right="720" w:bottom="720" w:left="720" w:header="720" w:footer="720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ascii="Calibri" w:cs="Arial" w:eastAsia="SimSun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</w:pPr>
    <w:rPr>
      <w:rFonts w:eastAsia="Times New Roman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eastAsia="SimSun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517</Words>
  <Pages>2</Pages>
  <Characters>2537</Characters>
  <Application>WPS Office</Application>
  <DocSecurity>0</DocSecurity>
  <Paragraphs>65</Paragraphs>
  <ScaleCrop>false</ScaleCrop>
  <LinksUpToDate>false</LinksUpToDate>
  <CharactersWithSpaces>3458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٢٠٢٤-١٢-٠٧T١٦:٤١:٠٠Z</dcterms:created>
  <dc:creator>mom</dc:creator>
  <lastModifiedBy>SM-S928B</lastModifiedBy>
  <dcterms:modified xsi:type="dcterms:W3CDTF">٢٠٢٥-١١-٢٥T٢٢:١٣:١١Z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cfac6fa3a94b405a8c5695c2bd809029</vt:lpwstr>
  </property>
</Properties>
</file>